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284"/>
        <w:gridCol w:w="5386"/>
      </w:tblGrid>
      <w:tr w:rsidR="003E5749" w:rsidRPr="003D2205" w:rsidTr="00BC3C2A">
        <w:tc>
          <w:tcPr>
            <w:tcW w:w="5671" w:type="dxa"/>
          </w:tcPr>
          <w:p w:rsidR="003E5749" w:rsidRPr="00880D16" w:rsidRDefault="003E5749" w:rsidP="00C958DA">
            <w:pPr>
              <w:jc w:val="center"/>
              <w:rPr>
                <w:rFonts w:ascii="Arial" w:hAnsi="Arial" w:cs="Arial"/>
                <w:b/>
                <w:sz w:val="20"/>
                <w:szCs w:val="20"/>
                <w:lang w:val="uk-UA"/>
              </w:rPr>
            </w:pPr>
            <w:r w:rsidRPr="00880D16">
              <w:rPr>
                <w:rFonts w:ascii="Arial" w:hAnsi="Arial" w:cs="Arial"/>
                <w:b/>
                <w:sz w:val="20"/>
                <w:szCs w:val="20"/>
                <w:lang w:val="uk-UA"/>
              </w:rPr>
              <w:t>ЗАЯВКА-КОНТРАКТ №</w:t>
            </w:r>
            <w:r w:rsidRPr="00880D16">
              <w:rPr>
                <w:rFonts w:ascii="Arial" w:hAnsi="Arial" w:cs="Arial"/>
                <w:b/>
                <w:sz w:val="20"/>
                <w:szCs w:val="20"/>
                <w:lang w:val="en-US"/>
              </w:rPr>
              <w:t> </w:t>
            </w:r>
            <w:r w:rsidRPr="00880D16">
              <w:rPr>
                <w:rFonts w:ascii="Arial" w:hAnsi="Arial" w:cs="Arial"/>
                <w:b/>
                <w:sz w:val="20"/>
                <w:szCs w:val="20"/>
                <w:lang w:val="uk-UA"/>
              </w:rPr>
              <w:t>00/CONF</w:t>
            </w:r>
          </w:p>
          <w:p w:rsidR="003E5749" w:rsidRPr="00880D16" w:rsidRDefault="003E5749" w:rsidP="00765F2D">
            <w:pPr>
              <w:jc w:val="center"/>
              <w:rPr>
                <w:rFonts w:ascii="Arial" w:hAnsi="Arial" w:cs="Arial"/>
                <w:b/>
                <w:sz w:val="20"/>
                <w:szCs w:val="20"/>
                <w:lang w:val="uk-UA"/>
              </w:rPr>
            </w:pPr>
            <w:r w:rsidRPr="00880D16">
              <w:rPr>
                <w:rFonts w:ascii="Arial" w:hAnsi="Arial" w:cs="Arial"/>
                <w:b/>
                <w:sz w:val="20"/>
                <w:szCs w:val="20"/>
                <w:lang w:val="uk-UA"/>
              </w:rPr>
              <w:t>на участь у Міжнародній конференції «Нафтогазовий комплекс України на шляху реформування, модернізації, розвитку»</w:t>
            </w:r>
          </w:p>
          <w:p w:rsidR="003E5749" w:rsidRPr="00880D16" w:rsidRDefault="003E5749" w:rsidP="00E114DA">
            <w:pPr>
              <w:spacing w:after="120"/>
              <w:jc w:val="center"/>
              <w:rPr>
                <w:rFonts w:ascii="Arial" w:hAnsi="Arial" w:cs="Arial"/>
                <w:b/>
                <w:sz w:val="20"/>
                <w:szCs w:val="20"/>
                <w:lang w:val="uk-UA"/>
              </w:rPr>
            </w:pPr>
            <w:r w:rsidRPr="00880D16">
              <w:rPr>
                <w:rFonts w:ascii="Arial" w:hAnsi="Arial" w:cs="Arial"/>
                <w:b/>
                <w:sz w:val="20"/>
                <w:szCs w:val="20"/>
                <w:lang w:val="uk-UA"/>
              </w:rPr>
              <w:t>24, 25 жовтня 2017</w:t>
            </w:r>
            <w:r w:rsidRPr="00880D16">
              <w:rPr>
                <w:rFonts w:ascii="Arial" w:hAnsi="Arial" w:cs="Arial"/>
                <w:b/>
                <w:sz w:val="20"/>
                <w:szCs w:val="20"/>
                <w:lang w:val="en-US"/>
              </w:rPr>
              <w:t> </w:t>
            </w:r>
            <w:r w:rsidRPr="00880D16">
              <w:rPr>
                <w:rFonts w:ascii="Arial" w:hAnsi="Arial" w:cs="Arial"/>
                <w:b/>
                <w:sz w:val="20"/>
                <w:szCs w:val="20"/>
                <w:lang w:val="uk-UA"/>
              </w:rPr>
              <w:t>р.</w:t>
            </w:r>
          </w:p>
          <w:p w:rsidR="003E5749" w:rsidRPr="00880D16" w:rsidRDefault="003E5749" w:rsidP="00E114DA">
            <w:pPr>
              <w:tabs>
                <w:tab w:val="left" w:pos="34"/>
                <w:tab w:val="left" w:pos="3153"/>
              </w:tabs>
              <w:jc w:val="center"/>
              <w:rPr>
                <w:rFonts w:ascii="Arial" w:hAnsi="Arial" w:cs="Arial"/>
                <w:sz w:val="20"/>
                <w:szCs w:val="20"/>
                <w:lang w:val="uk-UA"/>
              </w:rPr>
            </w:pPr>
            <w:r w:rsidRPr="00880D16">
              <w:rPr>
                <w:rFonts w:ascii="Arial" w:hAnsi="Arial" w:cs="Arial"/>
                <w:sz w:val="20"/>
                <w:szCs w:val="20"/>
                <w:lang w:val="uk-UA"/>
              </w:rPr>
              <w:t>м.</w:t>
            </w:r>
            <w:r w:rsidRPr="00880D16">
              <w:rPr>
                <w:rFonts w:ascii="Arial" w:hAnsi="Arial" w:cs="Arial"/>
                <w:sz w:val="20"/>
                <w:szCs w:val="20"/>
                <w:lang w:val="en-US"/>
              </w:rPr>
              <w:t> </w:t>
            </w:r>
            <w:r w:rsidRPr="00880D16">
              <w:rPr>
                <w:rFonts w:ascii="Arial" w:hAnsi="Arial" w:cs="Arial"/>
                <w:sz w:val="20"/>
                <w:szCs w:val="20"/>
                <w:lang w:val="uk-UA"/>
              </w:rPr>
              <w:t>Київ</w:t>
            </w:r>
            <w:r w:rsidRPr="00880D16">
              <w:rPr>
                <w:rFonts w:ascii="Arial" w:hAnsi="Arial" w:cs="Arial"/>
                <w:sz w:val="20"/>
                <w:szCs w:val="20"/>
                <w:lang w:val="uk-UA"/>
              </w:rPr>
              <w:tab/>
              <w:t>__________2017</w:t>
            </w:r>
            <w:r w:rsidRPr="00880D16">
              <w:rPr>
                <w:rFonts w:ascii="Arial" w:hAnsi="Arial" w:cs="Arial"/>
                <w:sz w:val="20"/>
                <w:szCs w:val="20"/>
                <w:lang w:val="en-US"/>
              </w:rPr>
              <w:t> </w:t>
            </w:r>
            <w:r w:rsidRPr="00880D16">
              <w:rPr>
                <w:rFonts w:ascii="Arial" w:hAnsi="Arial" w:cs="Arial"/>
                <w:sz w:val="20"/>
                <w:szCs w:val="20"/>
                <w:lang w:val="uk-UA"/>
              </w:rPr>
              <w:t>р.</w:t>
            </w:r>
          </w:p>
          <w:p w:rsidR="003E5749" w:rsidRPr="00880D16" w:rsidRDefault="003E5749" w:rsidP="00E114DA">
            <w:pPr>
              <w:spacing w:before="120" w:after="120"/>
              <w:jc w:val="both"/>
              <w:rPr>
                <w:rFonts w:ascii="Arial" w:hAnsi="Arial" w:cs="Arial"/>
                <w:sz w:val="20"/>
                <w:szCs w:val="20"/>
                <w:lang w:val="uk-UA"/>
              </w:rPr>
            </w:pPr>
            <w:r w:rsidRPr="00880D16">
              <w:rPr>
                <w:rFonts w:ascii="Arial" w:hAnsi="Arial" w:cs="Arial"/>
                <w:b/>
                <w:sz w:val="20"/>
                <w:szCs w:val="20"/>
                <w:lang w:val="uk-UA"/>
              </w:rPr>
              <w:t>Товариство з обмеженою відповідальністю «АККО ІНТЕРНЕШНЛ»</w:t>
            </w:r>
            <w:r w:rsidRPr="00880D16">
              <w:rPr>
                <w:rFonts w:ascii="Arial" w:hAnsi="Arial" w:cs="Arial"/>
                <w:sz w:val="20"/>
                <w:szCs w:val="20"/>
                <w:lang w:val="uk-UA"/>
              </w:rPr>
              <w:t>, у подальшому</w:t>
            </w:r>
            <w:bookmarkStart w:id="0" w:name="_GoBack"/>
            <w:bookmarkEnd w:id="0"/>
            <w:r w:rsidRPr="00880D16">
              <w:rPr>
                <w:rFonts w:ascii="Arial" w:hAnsi="Arial" w:cs="Arial"/>
                <w:sz w:val="20"/>
                <w:szCs w:val="20"/>
                <w:lang w:val="uk-UA"/>
              </w:rPr>
              <w:t xml:space="preserve"> «ОРГАНІЗАТОР», в особі фінансового директора Гриневич Г. В., що діє на підставі довіреності, посвідченої 12.06.2017 р. приватним нотаріусом Київського міського нотаріального округу Клітко В. В. та зареєстрованої у реєстрі за № 2268 від 12.06.2017 р., з однієї сторони, та </w:t>
            </w:r>
            <w:r w:rsidR="00E114DA" w:rsidRPr="00880D16">
              <w:rPr>
                <w:rFonts w:ascii="Arial" w:hAnsi="Arial" w:cs="Arial"/>
                <w:b/>
                <w:sz w:val="20"/>
                <w:szCs w:val="20"/>
                <w:lang w:val="uk-UA"/>
              </w:rPr>
              <w:t>____________________</w:t>
            </w:r>
            <w:r w:rsidRPr="00880D16">
              <w:rPr>
                <w:rFonts w:ascii="Arial" w:hAnsi="Arial" w:cs="Arial"/>
                <w:sz w:val="20"/>
                <w:szCs w:val="20"/>
                <w:lang w:val="uk-UA"/>
              </w:rPr>
              <w:t>, у подальшому «ЗАМОВНИК», в особі ___________________________________, що діє на підставі Статуту, з другої сторони, надалі разом поіменовані «Сторони», а окремо «Сторона», оформили дійсну Заявку-Контракт про нижченаведене:</w:t>
            </w:r>
          </w:p>
          <w:p w:rsidR="003E5749" w:rsidRPr="00880D16" w:rsidRDefault="003E5749" w:rsidP="002D72EE">
            <w:pPr>
              <w:spacing w:after="120"/>
              <w:jc w:val="both"/>
              <w:rPr>
                <w:rFonts w:ascii="Arial" w:hAnsi="Arial" w:cs="Arial"/>
                <w:b/>
                <w:sz w:val="20"/>
                <w:szCs w:val="20"/>
                <w:lang w:val="uk-UA"/>
              </w:rPr>
            </w:pPr>
            <w:r w:rsidRPr="00880D16">
              <w:rPr>
                <w:rFonts w:ascii="Arial" w:hAnsi="Arial" w:cs="Arial"/>
                <w:sz w:val="20"/>
                <w:szCs w:val="20"/>
                <w:lang w:val="uk-UA"/>
              </w:rPr>
              <w:t xml:space="preserve">«ЗАМОВНИК» підтверджує участь </w:t>
            </w:r>
            <w:r w:rsidRPr="00880D16">
              <w:rPr>
                <w:rFonts w:ascii="Arial" w:hAnsi="Arial" w:cs="Arial"/>
                <w:b/>
                <w:sz w:val="20"/>
                <w:szCs w:val="20"/>
                <w:lang w:val="uk-UA"/>
              </w:rPr>
              <w:t>у Міжнародній конференції «Нафтогазовий комплекс України на шляху реформування, модернізації, розвитку»</w:t>
            </w:r>
            <w:r w:rsidRPr="00880D16">
              <w:rPr>
                <w:rFonts w:ascii="Arial" w:hAnsi="Arial" w:cs="Arial"/>
                <w:sz w:val="20"/>
                <w:szCs w:val="20"/>
                <w:lang w:val="uk-UA"/>
              </w:rPr>
              <w:t xml:space="preserve">, яка відбудеться на території Виставкового центру АККО ІНТЕРНЕШНЛ (пр-т Перемоги, 40-Б, м. Київ, 03057, Україна) в конференц-залі </w:t>
            </w:r>
            <w:r w:rsidRPr="00880D16">
              <w:rPr>
                <w:rFonts w:ascii="Arial" w:hAnsi="Arial" w:cs="Arial"/>
                <w:b/>
                <w:sz w:val="20"/>
                <w:szCs w:val="20"/>
                <w:lang w:val="uk-UA"/>
              </w:rPr>
              <w:t>24 та 25 жовтня 2017 р.</w:t>
            </w:r>
            <w:r w:rsidRPr="00880D16">
              <w:rPr>
                <w:rFonts w:ascii="Arial" w:hAnsi="Arial" w:cs="Arial"/>
                <w:sz w:val="20"/>
                <w:szCs w:val="20"/>
                <w:lang w:val="uk-UA"/>
              </w:rPr>
              <w:t>,</w:t>
            </w:r>
          </w:p>
          <w:p w:rsidR="003E5749" w:rsidRPr="00880D16" w:rsidRDefault="003E5749" w:rsidP="00E114DA">
            <w:pPr>
              <w:jc w:val="both"/>
              <w:rPr>
                <w:rFonts w:ascii="Arial" w:hAnsi="Arial" w:cs="Arial"/>
                <w:sz w:val="20"/>
                <w:szCs w:val="20"/>
                <w:lang w:val="uk-UA"/>
              </w:rPr>
            </w:pPr>
            <w:r w:rsidRPr="00880D16">
              <w:rPr>
                <w:rFonts w:ascii="Arial" w:hAnsi="Arial" w:cs="Arial"/>
                <w:sz w:val="20"/>
                <w:szCs w:val="20"/>
                <w:lang w:val="uk-UA"/>
              </w:rPr>
              <w:t>у кількості _______ (прописом) учасників.</w:t>
            </w:r>
          </w:p>
          <w:p w:rsidR="003E5749" w:rsidRPr="00880D16" w:rsidRDefault="003E5749" w:rsidP="002D72EE">
            <w:pPr>
              <w:spacing w:before="120" w:after="120"/>
              <w:jc w:val="both"/>
              <w:rPr>
                <w:rFonts w:ascii="Arial" w:hAnsi="Arial" w:cs="Arial"/>
                <w:sz w:val="20"/>
                <w:szCs w:val="20"/>
                <w:lang w:val="uk-UA"/>
              </w:rPr>
            </w:pPr>
            <w:r w:rsidRPr="00880D16">
              <w:rPr>
                <w:rFonts w:ascii="Arial" w:hAnsi="Arial" w:cs="Arial"/>
                <w:sz w:val="20"/>
                <w:szCs w:val="20"/>
                <w:lang w:val="uk-UA"/>
              </w:rPr>
              <w:t>Вартість участі 1</w:t>
            </w:r>
            <w:r w:rsidR="00A26F73" w:rsidRPr="00880D16">
              <w:rPr>
                <w:rFonts w:ascii="Arial" w:hAnsi="Arial" w:cs="Arial"/>
                <w:sz w:val="20"/>
                <w:szCs w:val="20"/>
              </w:rPr>
              <w:t xml:space="preserve"> (одного) </w:t>
            </w:r>
            <w:r w:rsidRPr="00880D16">
              <w:rPr>
                <w:rFonts w:ascii="Arial" w:hAnsi="Arial" w:cs="Arial"/>
                <w:sz w:val="20"/>
                <w:szCs w:val="20"/>
                <w:lang w:val="uk-UA"/>
              </w:rPr>
              <w:t>учасника</w:t>
            </w:r>
            <w:r w:rsidR="00EC669C" w:rsidRPr="00880D16">
              <w:rPr>
                <w:rFonts w:ascii="Arial" w:hAnsi="Arial" w:cs="Arial"/>
                <w:sz w:val="20"/>
                <w:szCs w:val="20"/>
                <w:lang w:val="uk-UA"/>
              </w:rPr>
              <w:t xml:space="preserve"> становить</w:t>
            </w:r>
            <w:r w:rsidRPr="00880D16">
              <w:rPr>
                <w:rFonts w:ascii="Arial" w:hAnsi="Arial" w:cs="Arial"/>
                <w:sz w:val="20"/>
                <w:szCs w:val="20"/>
                <w:lang w:val="uk-UA"/>
              </w:rPr>
              <w:t xml:space="preserve"> </w:t>
            </w:r>
            <w:r w:rsidR="00EC669C" w:rsidRPr="00880D16">
              <w:rPr>
                <w:rFonts w:ascii="Arial" w:hAnsi="Arial" w:cs="Arial"/>
                <w:sz w:val="20"/>
                <w:szCs w:val="20"/>
              </w:rPr>
              <w:t>50,</w:t>
            </w:r>
            <w:r w:rsidRPr="00880D16">
              <w:rPr>
                <w:rFonts w:ascii="Arial" w:hAnsi="Arial" w:cs="Arial"/>
                <w:sz w:val="20"/>
                <w:szCs w:val="20"/>
                <w:lang w:val="uk-UA"/>
              </w:rPr>
              <w:t>00 </w:t>
            </w:r>
            <w:r w:rsidR="00EC669C" w:rsidRPr="00880D16">
              <w:rPr>
                <w:rFonts w:ascii="Arial" w:hAnsi="Arial" w:cs="Arial"/>
                <w:sz w:val="20"/>
                <w:szCs w:val="20"/>
                <w:lang w:val="uk-UA"/>
              </w:rPr>
              <w:t>євро</w:t>
            </w:r>
            <w:r w:rsidRPr="00880D16">
              <w:rPr>
                <w:rFonts w:ascii="Arial" w:hAnsi="Arial" w:cs="Arial"/>
                <w:sz w:val="20"/>
                <w:szCs w:val="20"/>
                <w:lang w:val="uk-UA"/>
              </w:rPr>
              <w:t xml:space="preserve"> (з ПДВ)</w:t>
            </w:r>
            <w:r w:rsidR="00EC669C" w:rsidRPr="00880D16">
              <w:rPr>
                <w:rFonts w:ascii="Arial" w:hAnsi="Arial" w:cs="Arial"/>
                <w:sz w:val="20"/>
                <w:szCs w:val="20"/>
                <w:lang w:val="uk-UA"/>
              </w:rPr>
              <w:t>.</w:t>
            </w:r>
          </w:p>
          <w:p w:rsidR="003E5749" w:rsidRPr="00880D16" w:rsidRDefault="003E5749" w:rsidP="00E114DA">
            <w:pPr>
              <w:jc w:val="both"/>
              <w:rPr>
                <w:rFonts w:ascii="Arial" w:hAnsi="Arial" w:cs="Arial"/>
                <w:sz w:val="20"/>
                <w:szCs w:val="20"/>
                <w:lang w:val="uk-UA"/>
              </w:rPr>
            </w:pPr>
            <w:r w:rsidRPr="00880D16">
              <w:rPr>
                <w:rFonts w:ascii="Arial" w:hAnsi="Arial" w:cs="Arial"/>
                <w:b/>
                <w:sz w:val="20"/>
                <w:szCs w:val="20"/>
                <w:lang w:val="uk-UA"/>
              </w:rPr>
              <w:t xml:space="preserve">Загальна вартість участі </w:t>
            </w:r>
            <w:r w:rsidR="00EC669C" w:rsidRPr="00880D16">
              <w:rPr>
                <w:rFonts w:ascii="Arial" w:hAnsi="Arial" w:cs="Arial"/>
                <w:b/>
                <w:sz w:val="20"/>
                <w:szCs w:val="20"/>
                <w:lang w:val="uk-UA"/>
              </w:rPr>
              <w:t>становить _________ євро.</w:t>
            </w:r>
          </w:p>
          <w:p w:rsidR="009F6D3F" w:rsidRPr="003D2205" w:rsidRDefault="003E5749" w:rsidP="009F6D3F">
            <w:pPr>
              <w:spacing w:before="120" w:after="120"/>
              <w:jc w:val="both"/>
            </w:pPr>
            <w:r w:rsidRPr="00880D16">
              <w:rPr>
                <w:rFonts w:ascii="Arial" w:hAnsi="Arial" w:cs="Arial"/>
                <w:sz w:val="20"/>
                <w:szCs w:val="20"/>
                <w:lang w:val="uk-UA"/>
              </w:rPr>
              <w:t>Співорганізатором конференції є Національна акціонерна компанія «Нафтогаз України».</w:t>
            </w:r>
          </w:p>
        </w:tc>
        <w:tc>
          <w:tcPr>
            <w:tcW w:w="284" w:type="dxa"/>
          </w:tcPr>
          <w:p w:rsidR="003E5749" w:rsidRPr="00880D16" w:rsidRDefault="003E5749" w:rsidP="003E5749">
            <w:pPr>
              <w:jc w:val="center"/>
              <w:rPr>
                <w:rFonts w:ascii="Arial" w:hAnsi="Arial" w:cs="Arial"/>
                <w:b/>
                <w:sz w:val="20"/>
                <w:szCs w:val="20"/>
                <w:lang w:val="uk-UA"/>
              </w:rPr>
            </w:pPr>
          </w:p>
        </w:tc>
        <w:tc>
          <w:tcPr>
            <w:tcW w:w="5386" w:type="dxa"/>
          </w:tcPr>
          <w:p w:rsidR="003E5749" w:rsidRPr="00880D16" w:rsidRDefault="007A1D14" w:rsidP="003E5749">
            <w:pPr>
              <w:jc w:val="center"/>
              <w:rPr>
                <w:rFonts w:ascii="Arial" w:hAnsi="Arial" w:cs="Arial"/>
                <w:b/>
                <w:sz w:val="20"/>
                <w:szCs w:val="20"/>
                <w:lang w:val="en-GB"/>
              </w:rPr>
            </w:pPr>
            <w:r w:rsidRPr="00880D16">
              <w:rPr>
                <w:rFonts w:ascii="Arial" w:hAnsi="Arial" w:cs="Arial"/>
                <w:b/>
                <w:sz w:val="20"/>
                <w:szCs w:val="20"/>
                <w:lang w:val="en-GB"/>
              </w:rPr>
              <w:t>APPLICATION</w:t>
            </w:r>
            <w:r w:rsidR="005E6093" w:rsidRPr="00880D16">
              <w:rPr>
                <w:rFonts w:ascii="Arial" w:hAnsi="Arial" w:cs="Arial"/>
                <w:b/>
                <w:sz w:val="20"/>
                <w:szCs w:val="20"/>
                <w:lang w:val="en-GB"/>
              </w:rPr>
              <w:t xml:space="preserve"> </w:t>
            </w:r>
            <w:r w:rsidR="005148D5" w:rsidRPr="00880D16">
              <w:rPr>
                <w:rFonts w:ascii="Arial" w:hAnsi="Arial" w:cs="Arial"/>
                <w:b/>
                <w:sz w:val="20"/>
                <w:szCs w:val="20"/>
                <w:lang w:val="en-GB"/>
              </w:rPr>
              <w:t>CONTRACT</w:t>
            </w:r>
            <w:r w:rsidR="003E5749" w:rsidRPr="00880D16">
              <w:rPr>
                <w:rFonts w:ascii="Arial" w:hAnsi="Arial" w:cs="Arial"/>
                <w:b/>
                <w:sz w:val="20"/>
                <w:szCs w:val="20"/>
                <w:lang w:val="en-GB"/>
              </w:rPr>
              <w:t xml:space="preserve"> </w:t>
            </w:r>
            <w:r w:rsidR="002C0D8D">
              <w:rPr>
                <w:rFonts w:ascii="Arial" w:hAnsi="Arial" w:cs="Arial"/>
                <w:b/>
                <w:sz w:val="20"/>
                <w:szCs w:val="20"/>
                <w:lang w:val="en-GB"/>
              </w:rPr>
              <w:t>No. </w:t>
            </w:r>
            <w:r w:rsidR="003E5749" w:rsidRPr="00880D16">
              <w:rPr>
                <w:rFonts w:ascii="Arial" w:hAnsi="Arial" w:cs="Arial"/>
                <w:b/>
                <w:sz w:val="20"/>
                <w:szCs w:val="20"/>
                <w:lang w:val="en-GB"/>
              </w:rPr>
              <w:t>00/CONF</w:t>
            </w:r>
          </w:p>
          <w:p w:rsidR="003E5749" w:rsidRPr="00880D16" w:rsidRDefault="00E114DA" w:rsidP="003E5749">
            <w:pPr>
              <w:jc w:val="center"/>
              <w:rPr>
                <w:rFonts w:ascii="Arial" w:hAnsi="Arial" w:cs="Arial"/>
                <w:b/>
                <w:sz w:val="20"/>
                <w:szCs w:val="20"/>
                <w:lang w:val="en-GB"/>
              </w:rPr>
            </w:pPr>
            <w:r w:rsidRPr="00880D16">
              <w:rPr>
                <w:rFonts w:ascii="Arial" w:hAnsi="Arial" w:cs="Arial"/>
                <w:b/>
                <w:sz w:val="20"/>
                <w:szCs w:val="20"/>
                <w:lang w:val="en-GB"/>
              </w:rPr>
              <w:t>f</w:t>
            </w:r>
            <w:r w:rsidR="007A1D14" w:rsidRPr="00880D16">
              <w:rPr>
                <w:rFonts w:ascii="Arial" w:hAnsi="Arial" w:cs="Arial"/>
                <w:b/>
                <w:sz w:val="20"/>
                <w:szCs w:val="20"/>
                <w:lang w:val="en-GB"/>
              </w:rPr>
              <w:t>or</w:t>
            </w:r>
            <w:r w:rsidRPr="00880D16">
              <w:rPr>
                <w:rFonts w:ascii="Arial" w:hAnsi="Arial" w:cs="Arial"/>
                <w:b/>
                <w:sz w:val="20"/>
                <w:szCs w:val="20"/>
                <w:lang w:val="en-GB"/>
              </w:rPr>
              <w:t xml:space="preserve"> </w:t>
            </w:r>
            <w:r w:rsidR="00A26F73" w:rsidRPr="00880D16">
              <w:rPr>
                <w:rFonts w:ascii="Arial" w:hAnsi="Arial" w:cs="Arial"/>
                <w:b/>
                <w:sz w:val="20"/>
                <w:szCs w:val="20"/>
                <w:lang w:val="en-GB"/>
              </w:rPr>
              <w:t xml:space="preserve">participation in </w:t>
            </w:r>
            <w:r w:rsidR="00A245AB" w:rsidRPr="00880D16">
              <w:rPr>
                <w:rFonts w:ascii="Arial" w:hAnsi="Arial" w:cs="Arial"/>
                <w:b/>
                <w:sz w:val="20"/>
                <w:szCs w:val="20"/>
                <w:lang w:val="en-GB"/>
              </w:rPr>
              <w:t>the International Conference “Oil and gas complex of Ukraine on the path of reform, modernization and development”</w:t>
            </w:r>
          </w:p>
          <w:p w:rsidR="003E5749" w:rsidRPr="00880D16" w:rsidRDefault="003E5749" w:rsidP="003E5749">
            <w:pPr>
              <w:jc w:val="center"/>
              <w:rPr>
                <w:rFonts w:ascii="Arial" w:hAnsi="Arial" w:cs="Arial"/>
                <w:b/>
                <w:sz w:val="20"/>
                <w:szCs w:val="20"/>
                <w:lang w:val="en-GB"/>
              </w:rPr>
            </w:pPr>
            <w:r w:rsidRPr="00880D16">
              <w:rPr>
                <w:rFonts w:ascii="Arial" w:hAnsi="Arial" w:cs="Arial"/>
                <w:b/>
                <w:sz w:val="20"/>
                <w:szCs w:val="20"/>
                <w:lang w:val="en-GB"/>
              </w:rPr>
              <w:t xml:space="preserve">24, 25 </w:t>
            </w:r>
            <w:r w:rsidR="00A245AB" w:rsidRPr="00880D16">
              <w:rPr>
                <w:rFonts w:ascii="Arial" w:hAnsi="Arial" w:cs="Arial"/>
                <w:b/>
                <w:sz w:val="20"/>
                <w:szCs w:val="20"/>
                <w:lang w:val="en-GB"/>
              </w:rPr>
              <w:t xml:space="preserve">October </w:t>
            </w:r>
            <w:r w:rsidRPr="00880D16">
              <w:rPr>
                <w:rFonts w:ascii="Arial" w:hAnsi="Arial" w:cs="Arial"/>
                <w:b/>
                <w:sz w:val="20"/>
                <w:szCs w:val="20"/>
                <w:lang w:val="en-GB"/>
              </w:rPr>
              <w:t>2017</w:t>
            </w:r>
          </w:p>
          <w:p w:rsidR="003E5749" w:rsidRPr="00880D16" w:rsidRDefault="007A1D14" w:rsidP="00E114DA">
            <w:pPr>
              <w:tabs>
                <w:tab w:val="left" w:pos="221"/>
                <w:tab w:val="left" w:pos="3293"/>
              </w:tabs>
              <w:spacing w:before="120"/>
              <w:jc w:val="both"/>
              <w:rPr>
                <w:rFonts w:ascii="Arial" w:hAnsi="Arial" w:cs="Arial"/>
                <w:sz w:val="20"/>
                <w:szCs w:val="20"/>
                <w:lang w:val="en-GB"/>
              </w:rPr>
            </w:pPr>
            <w:r w:rsidRPr="00880D16">
              <w:rPr>
                <w:rFonts w:ascii="Arial" w:hAnsi="Arial" w:cs="Arial"/>
                <w:sz w:val="20"/>
                <w:szCs w:val="20"/>
                <w:lang w:val="en-GB"/>
              </w:rPr>
              <w:t>Kyiv</w:t>
            </w:r>
            <w:r w:rsidR="003E5749" w:rsidRPr="00880D16">
              <w:rPr>
                <w:rFonts w:ascii="Arial" w:hAnsi="Arial" w:cs="Arial"/>
                <w:sz w:val="20"/>
                <w:szCs w:val="20"/>
                <w:lang w:val="en-GB"/>
              </w:rPr>
              <w:tab/>
              <w:t>__________2017</w:t>
            </w:r>
          </w:p>
          <w:p w:rsidR="003E5749" w:rsidRPr="00880D16" w:rsidRDefault="00A245AB" w:rsidP="00E114DA">
            <w:pPr>
              <w:spacing w:before="120" w:after="120"/>
              <w:jc w:val="both"/>
              <w:rPr>
                <w:rFonts w:ascii="Arial" w:hAnsi="Arial" w:cs="Arial"/>
                <w:sz w:val="20"/>
                <w:szCs w:val="20"/>
                <w:lang w:val="en-GB"/>
              </w:rPr>
            </w:pPr>
            <w:r w:rsidRPr="00880D16">
              <w:rPr>
                <w:rFonts w:ascii="Arial" w:hAnsi="Arial" w:cs="Arial"/>
                <w:b/>
                <w:sz w:val="20"/>
                <w:szCs w:val="20"/>
                <w:lang w:val="en-GB"/>
              </w:rPr>
              <w:t>ACCO INTERNATIONAL L</w:t>
            </w:r>
            <w:r w:rsidR="00AC7346" w:rsidRPr="00880D16">
              <w:rPr>
                <w:rFonts w:ascii="Arial" w:hAnsi="Arial" w:cs="Arial"/>
                <w:b/>
                <w:sz w:val="20"/>
                <w:szCs w:val="20"/>
                <w:lang w:val="en-GB"/>
              </w:rPr>
              <w:t>TD</w:t>
            </w:r>
            <w:r w:rsidRPr="00880D16">
              <w:rPr>
                <w:rFonts w:ascii="Arial" w:hAnsi="Arial" w:cs="Arial"/>
                <w:sz w:val="20"/>
                <w:szCs w:val="20"/>
                <w:lang w:val="en-GB"/>
              </w:rPr>
              <w:t xml:space="preserve">, </w:t>
            </w:r>
            <w:r w:rsidR="000A0881" w:rsidRPr="00880D16">
              <w:rPr>
                <w:rFonts w:ascii="Arial" w:hAnsi="Arial" w:cs="Arial"/>
                <w:sz w:val="20"/>
                <w:szCs w:val="20"/>
                <w:lang w:val="en-GB"/>
              </w:rPr>
              <w:t xml:space="preserve">hereafter </w:t>
            </w:r>
            <w:r w:rsidR="00E114DA" w:rsidRPr="00880D16">
              <w:rPr>
                <w:rFonts w:ascii="Arial" w:hAnsi="Arial" w:cs="Arial"/>
                <w:sz w:val="20"/>
                <w:szCs w:val="20"/>
                <w:lang w:val="en-GB"/>
              </w:rPr>
              <w:t xml:space="preserve">referred to as </w:t>
            </w:r>
            <w:r w:rsidR="000A0881" w:rsidRPr="00880D16">
              <w:rPr>
                <w:rFonts w:ascii="Arial" w:hAnsi="Arial" w:cs="Arial"/>
                <w:sz w:val="20"/>
                <w:szCs w:val="20"/>
                <w:lang w:val="en-GB"/>
              </w:rPr>
              <w:t>the O</w:t>
            </w:r>
            <w:r w:rsidR="005E6093" w:rsidRPr="00880D16">
              <w:rPr>
                <w:rFonts w:ascii="Arial" w:hAnsi="Arial" w:cs="Arial"/>
                <w:sz w:val="20"/>
                <w:szCs w:val="20"/>
                <w:lang w:val="en-GB"/>
              </w:rPr>
              <w:t>RGANIZER</w:t>
            </w:r>
            <w:r w:rsidR="000A0881" w:rsidRPr="00880D16">
              <w:rPr>
                <w:rFonts w:ascii="Arial" w:hAnsi="Arial" w:cs="Arial"/>
                <w:sz w:val="20"/>
                <w:szCs w:val="20"/>
                <w:lang w:val="en-GB"/>
              </w:rPr>
              <w:t xml:space="preserve">, represented by </w:t>
            </w:r>
            <w:r w:rsidR="0047667E" w:rsidRPr="00880D16">
              <w:rPr>
                <w:rFonts w:ascii="Arial" w:hAnsi="Arial" w:cs="Arial"/>
                <w:sz w:val="20"/>
                <w:szCs w:val="20"/>
                <w:lang w:val="en-GB"/>
              </w:rPr>
              <w:t>A</w:t>
            </w:r>
            <w:r w:rsidR="000A0881" w:rsidRPr="00880D16">
              <w:rPr>
                <w:rFonts w:ascii="Arial" w:hAnsi="Arial" w:cs="Arial"/>
                <w:sz w:val="20"/>
                <w:szCs w:val="20"/>
                <w:lang w:val="en-GB"/>
              </w:rPr>
              <w:t>. V. Grynevych, Financial Director acting under Power of Attorney certified by V. V. Klitko, Private Notary of Kyiv City Notarial District</w:t>
            </w:r>
            <w:r w:rsidR="005E6093" w:rsidRPr="00880D16">
              <w:rPr>
                <w:rFonts w:ascii="Arial" w:hAnsi="Arial" w:cs="Arial"/>
                <w:sz w:val="20"/>
                <w:szCs w:val="20"/>
                <w:lang w:val="en-GB"/>
              </w:rPr>
              <w:t>,</w:t>
            </w:r>
            <w:r w:rsidR="000A0881" w:rsidRPr="00880D16">
              <w:rPr>
                <w:rFonts w:ascii="Arial" w:hAnsi="Arial" w:cs="Arial"/>
                <w:sz w:val="20"/>
                <w:szCs w:val="20"/>
                <w:lang w:val="en-GB"/>
              </w:rPr>
              <w:t xml:space="preserve"> </w:t>
            </w:r>
            <w:r w:rsidR="00D0216F" w:rsidRPr="00880D16">
              <w:rPr>
                <w:rFonts w:ascii="Arial" w:hAnsi="Arial" w:cs="Arial"/>
                <w:sz w:val="20"/>
                <w:szCs w:val="20"/>
                <w:lang w:val="en-GB"/>
              </w:rPr>
              <w:t xml:space="preserve">as of 12.06.2017 </w:t>
            </w:r>
            <w:r w:rsidR="000A0881" w:rsidRPr="00880D16">
              <w:rPr>
                <w:rFonts w:ascii="Arial" w:hAnsi="Arial" w:cs="Arial"/>
                <w:sz w:val="20"/>
                <w:szCs w:val="20"/>
                <w:lang w:val="en-GB"/>
              </w:rPr>
              <w:t>and registered under register number</w:t>
            </w:r>
            <w:r w:rsidR="003E5749" w:rsidRPr="00880D16">
              <w:rPr>
                <w:rFonts w:ascii="Arial" w:hAnsi="Arial" w:cs="Arial"/>
                <w:sz w:val="20"/>
                <w:szCs w:val="20"/>
                <w:lang w:val="en-GB"/>
              </w:rPr>
              <w:t xml:space="preserve"> 2268 </w:t>
            </w:r>
            <w:r w:rsidR="00E114DA" w:rsidRPr="00880D16">
              <w:rPr>
                <w:rFonts w:ascii="Arial" w:hAnsi="Arial" w:cs="Arial"/>
                <w:sz w:val="20"/>
                <w:szCs w:val="20"/>
                <w:lang w:val="en-GB"/>
              </w:rPr>
              <w:t xml:space="preserve">as of </w:t>
            </w:r>
            <w:r w:rsidR="003E5749" w:rsidRPr="00880D16">
              <w:rPr>
                <w:rFonts w:ascii="Arial" w:hAnsi="Arial" w:cs="Arial"/>
                <w:sz w:val="20"/>
                <w:szCs w:val="20"/>
                <w:lang w:val="en-GB"/>
              </w:rPr>
              <w:t xml:space="preserve">12.06.2017, </w:t>
            </w:r>
            <w:r w:rsidR="000A0881" w:rsidRPr="00880D16">
              <w:rPr>
                <w:rFonts w:ascii="Arial" w:hAnsi="Arial" w:cs="Arial"/>
                <w:sz w:val="20"/>
                <w:szCs w:val="20"/>
                <w:lang w:val="en-GB"/>
              </w:rPr>
              <w:t xml:space="preserve">of the first part, and </w:t>
            </w:r>
            <w:r w:rsidR="00E114DA" w:rsidRPr="00880D16">
              <w:rPr>
                <w:rFonts w:ascii="Arial" w:hAnsi="Arial" w:cs="Arial"/>
                <w:b/>
                <w:sz w:val="20"/>
                <w:szCs w:val="20"/>
                <w:lang w:val="en-GB"/>
              </w:rPr>
              <w:t>____________________</w:t>
            </w:r>
            <w:r w:rsidR="003E5749" w:rsidRPr="00880D16">
              <w:rPr>
                <w:rFonts w:ascii="Arial" w:hAnsi="Arial" w:cs="Arial"/>
                <w:sz w:val="20"/>
                <w:szCs w:val="20"/>
                <w:lang w:val="en-GB"/>
              </w:rPr>
              <w:t xml:space="preserve">, </w:t>
            </w:r>
            <w:r w:rsidR="005E6093" w:rsidRPr="00880D16">
              <w:rPr>
                <w:rFonts w:ascii="Arial" w:hAnsi="Arial" w:cs="Arial"/>
                <w:sz w:val="20"/>
                <w:szCs w:val="20"/>
                <w:lang w:val="en-GB"/>
              </w:rPr>
              <w:t xml:space="preserve">hereafter </w:t>
            </w:r>
            <w:r w:rsidR="00AC7346" w:rsidRPr="00880D16">
              <w:rPr>
                <w:rFonts w:ascii="Arial" w:hAnsi="Arial" w:cs="Arial"/>
                <w:sz w:val="20"/>
                <w:szCs w:val="20"/>
                <w:lang w:val="en-GB"/>
              </w:rPr>
              <w:t xml:space="preserve">referred to as </w:t>
            </w:r>
            <w:r w:rsidR="005E6093" w:rsidRPr="00880D16">
              <w:rPr>
                <w:rFonts w:ascii="Arial" w:hAnsi="Arial" w:cs="Arial"/>
                <w:sz w:val="20"/>
                <w:szCs w:val="20"/>
                <w:lang w:val="en-GB"/>
              </w:rPr>
              <w:t>the CUSTOMER</w:t>
            </w:r>
            <w:r w:rsidR="003E5749" w:rsidRPr="00880D16">
              <w:rPr>
                <w:rFonts w:ascii="Arial" w:hAnsi="Arial" w:cs="Arial"/>
                <w:sz w:val="20"/>
                <w:szCs w:val="20"/>
                <w:lang w:val="en-GB"/>
              </w:rPr>
              <w:t xml:space="preserve">, </w:t>
            </w:r>
            <w:r w:rsidR="005E6093" w:rsidRPr="00880D16">
              <w:rPr>
                <w:rFonts w:ascii="Arial" w:hAnsi="Arial" w:cs="Arial"/>
                <w:sz w:val="20"/>
                <w:szCs w:val="20"/>
                <w:lang w:val="en-GB"/>
              </w:rPr>
              <w:t xml:space="preserve">represented by </w:t>
            </w:r>
            <w:r w:rsidR="003E5749" w:rsidRPr="00880D16">
              <w:rPr>
                <w:rFonts w:ascii="Arial" w:hAnsi="Arial" w:cs="Arial"/>
                <w:sz w:val="20"/>
                <w:szCs w:val="20"/>
                <w:lang w:val="en-GB"/>
              </w:rPr>
              <w:t xml:space="preserve">___________________________________ </w:t>
            </w:r>
            <w:r w:rsidR="005E6093" w:rsidRPr="00880D16">
              <w:rPr>
                <w:rFonts w:ascii="Arial" w:hAnsi="Arial" w:cs="Arial"/>
                <w:sz w:val="20"/>
                <w:szCs w:val="20"/>
                <w:lang w:val="en-GB"/>
              </w:rPr>
              <w:t xml:space="preserve">acting under the </w:t>
            </w:r>
            <w:r w:rsidR="00AC7346" w:rsidRPr="00880D16">
              <w:rPr>
                <w:rFonts w:ascii="Arial" w:hAnsi="Arial" w:cs="Arial"/>
                <w:sz w:val="20"/>
                <w:szCs w:val="20"/>
                <w:lang w:val="en-GB"/>
              </w:rPr>
              <w:t>Charter</w:t>
            </w:r>
            <w:r w:rsidR="003E5749" w:rsidRPr="00880D16">
              <w:rPr>
                <w:rFonts w:ascii="Arial" w:hAnsi="Arial" w:cs="Arial"/>
                <w:sz w:val="20"/>
                <w:szCs w:val="20"/>
                <w:lang w:val="en-GB"/>
              </w:rPr>
              <w:t xml:space="preserve">, </w:t>
            </w:r>
            <w:r w:rsidR="005E6093" w:rsidRPr="00880D16">
              <w:rPr>
                <w:rFonts w:ascii="Arial" w:hAnsi="Arial" w:cs="Arial"/>
                <w:sz w:val="20"/>
                <w:szCs w:val="20"/>
                <w:lang w:val="en-GB"/>
              </w:rPr>
              <w:t>of the second part</w:t>
            </w:r>
            <w:r w:rsidR="003E5749" w:rsidRPr="00880D16">
              <w:rPr>
                <w:rFonts w:ascii="Arial" w:hAnsi="Arial" w:cs="Arial"/>
                <w:sz w:val="20"/>
                <w:szCs w:val="20"/>
                <w:lang w:val="en-GB"/>
              </w:rPr>
              <w:t xml:space="preserve">, </w:t>
            </w:r>
            <w:r w:rsidR="005E6093" w:rsidRPr="00880D16">
              <w:rPr>
                <w:rFonts w:ascii="Arial" w:hAnsi="Arial" w:cs="Arial"/>
                <w:sz w:val="20"/>
                <w:szCs w:val="20"/>
                <w:lang w:val="en-GB"/>
              </w:rPr>
              <w:t xml:space="preserve">hereafter </w:t>
            </w:r>
            <w:r w:rsidR="00FE2690" w:rsidRPr="00880D16">
              <w:rPr>
                <w:rFonts w:ascii="Arial" w:hAnsi="Arial" w:cs="Arial"/>
                <w:sz w:val="20"/>
                <w:szCs w:val="20"/>
                <w:lang w:val="en-GB"/>
              </w:rPr>
              <w:t>collectively r</w:t>
            </w:r>
            <w:r w:rsidR="005E6093" w:rsidRPr="00880D16">
              <w:rPr>
                <w:rFonts w:ascii="Arial" w:hAnsi="Arial" w:cs="Arial"/>
                <w:sz w:val="20"/>
                <w:szCs w:val="20"/>
                <w:lang w:val="en-GB"/>
              </w:rPr>
              <w:t xml:space="preserve">eferred </w:t>
            </w:r>
            <w:r w:rsidR="00FE2690" w:rsidRPr="00880D16">
              <w:rPr>
                <w:rFonts w:ascii="Arial" w:hAnsi="Arial" w:cs="Arial"/>
                <w:sz w:val="20"/>
                <w:szCs w:val="20"/>
                <w:lang w:val="en-GB"/>
              </w:rPr>
              <w:t xml:space="preserve">to </w:t>
            </w:r>
            <w:r w:rsidR="005E6093" w:rsidRPr="00880D16">
              <w:rPr>
                <w:rFonts w:ascii="Arial" w:hAnsi="Arial" w:cs="Arial"/>
                <w:sz w:val="20"/>
                <w:szCs w:val="20"/>
                <w:lang w:val="en-GB"/>
              </w:rPr>
              <w:t xml:space="preserve">as the Parties and </w:t>
            </w:r>
            <w:r w:rsidR="00FE2690" w:rsidRPr="00880D16">
              <w:rPr>
                <w:rFonts w:ascii="Arial" w:hAnsi="Arial" w:cs="Arial"/>
                <w:sz w:val="20"/>
                <w:szCs w:val="20"/>
                <w:lang w:val="en-GB"/>
              </w:rPr>
              <w:t xml:space="preserve">individually as </w:t>
            </w:r>
            <w:r w:rsidR="005E6093" w:rsidRPr="00880D16">
              <w:rPr>
                <w:rFonts w:ascii="Arial" w:hAnsi="Arial" w:cs="Arial"/>
                <w:sz w:val="20"/>
                <w:szCs w:val="20"/>
                <w:lang w:val="en-GB"/>
              </w:rPr>
              <w:t xml:space="preserve">the Party, have </w:t>
            </w:r>
            <w:r w:rsidR="00FE2690" w:rsidRPr="00880D16">
              <w:rPr>
                <w:rFonts w:ascii="Arial" w:hAnsi="Arial" w:cs="Arial"/>
                <w:sz w:val="20"/>
                <w:szCs w:val="20"/>
                <w:lang w:val="en-GB"/>
              </w:rPr>
              <w:t>signed th</w:t>
            </w:r>
            <w:r w:rsidR="005E6093" w:rsidRPr="00880D16">
              <w:rPr>
                <w:rFonts w:ascii="Arial" w:hAnsi="Arial" w:cs="Arial"/>
                <w:sz w:val="20"/>
                <w:szCs w:val="20"/>
                <w:lang w:val="en-GB"/>
              </w:rPr>
              <w:t>e present Application Contract for the following</w:t>
            </w:r>
            <w:r w:rsidR="003E5749" w:rsidRPr="00880D16">
              <w:rPr>
                <w:rFonts w:ascii="Arial" w:hAnsi="Arial" w:cs="Arial"/>
                <w:sz w:val="20"/>
                <w:szCs w:val="20"/>
                <w:lang w:val="en-GB"/>
              </w:rPr>
              <w:t>:</w:t>
            </w:r>
          </w:p>
          <w:p w:rsidR="003E5749" w:rsidRPr="00880D16" w:rsidRDefault="00FE2690" w:rsidP="00E114DA">
            <w:pPr>
              <w:jc w:val="both"/>
              <w:rPr>
                <w:rFonts w:ascii="Arial" w:hAnsi="Arial" w:cs="Arial"/>
                <w:b/>
                <w:sz w:val="20"/>
                <w:szCs w:val="20"/>
                <w:lang w:val="en-GB"/>
              </w:rPr>
            </w:pPr>
            <w:r w:rsidRPr="00880D16">
              <w:rPr>
                <w:rFonts w:ascii="Arial" w:hAnsi="Arial" w:cs="Arial"/>
                <w:sz w:val="20"/>
                <w:szCs w:val="20"/>
                <w:lang w:val="en-GB"/>
              </w:rPr>
              <w:t xml:space="preserve">The CUSTOMER </w:t>
            </w:r>
            <w:r w:rsidR="00F31276" w:rsidRPr="00880D16">
              <w:rPr>
                <w:rFonts w:ascii="Arial" w:hAnsi="Arial" w:cs="Arial"/>
                <w:sz w:val="20"/>
                <w:szCs w:val="20"/>
                <w:lang w:val="en-GB"/>
              </w:rPr>
              <w:t xml:space="preserve">confirms </w:t>
            </w:r>
            <w:r w:rsidR="00A26F73" w:rsidRPr="00880D16">
              <w:rPr>
                <w:rFonts w:ascii="Arial" w:hAnsi="Arial" w:cs="Arial"/>
                <w:sz w:val="20"/>
                <w:szCs w:val="20"/>
                <w:lang w:val="en-GB"/>
              </w:rPr>
              <w:t>participation</w:t>
            </w:r>
          </w:p>
          <w:p w:rsidR="003E5749" w:rsidRPr="00880D16" w:rsidRDefault="00A26F73" w:rsidP="00A26F73">
            <w:pPr>
              <w:spacing w:before="120" w:after="120"/>
              <w:jc w:val="both"/>
              <w:rPr>
                <w:rFonts w:ascii="Arial" w:hAnsi="Arial" w:cs="Arial"/>
                <w:sz w:val="20"/>
                <w:szCs w:val="20"/>
                <w:lang w:val="en-GB"/>
              </w:rPr>
            </w:pPr>
            <w:r w:rsidRPr="00880D16">
              <w:rPr>
                <w:rFonts w:ascii="Arial" w:hAnsi="Arial" w:cs="Arial"/>
                <w:sz w:val="20"/>
                <w:szCs w:val="20"/>
                <w:lang w:val="en-GB"/>
              </w:rPr>
              <w:t>of</w:t>
            </w:r>
            <w:r w:rsidR="00F31276" w:rsidRPr="00880D16">
              <w:rPr>
                <w:rFonts w:ascii="Arial" w:hAnsi="Arial" w:cs="Arial"/>
                <w:sz w:val="20"/>
                <w:szCs w:val="20"/>
                <w:lang w:val="en-GB"/>
              </w:rPr>
              <w:t xml:space="preserve"> </w:t>
            </w:r>
            <w:r w:rsidR="003E5749" w:rsidRPr="00880D16">
              <w:rPr>
                <w:rFonts w:ascii="Arial" w:hAnsi="Arial" w:cs="Arial"/>
                <w:sz w:val="20"/>
                <w:szCs w:val="20"/>
                <w:lang w:val="en-GB"/>
              </w:rPr>
              <w:t>_______ (</w:t>
            </w:r>
            <w:r w:rsidR="00F31276" w:rsidRPr="00880D16">
              <w:rPr>
                <w:rFonts w:ascii="Arial" w:hAnsi="Arial" w:cs="Arial"/>
                <w:sz w:val="20"/>
                <w:szCs w:val="20"/>
                <w:lang w:val="en-GB"/>
              </w:rPr>
              <w:t>number in words</w:t>
            </w:r>
            <w:r w:rsidR="003E5749" w:rsidRPr="00880D16">
              <w:rPr>
                <w:rFonts w:ascii="Arial" w:hAnsi="Arial" w:cs="Arial"/>
                <w:sz w:val="20"/>
                <w:szCs w:val="20"/>
                <w:lang w:val="en-GB"/>
              </w:rPr>
              <w:t xml:space="preserve">) </w:t>
            </w:r>
            <w:r w:rsidRPr="00880D16">
              <w:rPr>
                <w:rFonts w:ascii="Arial" w:hAnsi="Arial" w:cs="Arial"/>
                <w:sz w:val="20"/>
                <w:szCs w:val="20"/>
                <w:lang w:val="en-GB"/>
              </w:rPr>
              <w:t>participants</w:t>
            </w:r>
          </w:p>
          <w:p w:rsidR="00A26F73" w:rsidRPr="00880D16" w:rsidRDefault="00A26F73" w:rsidP="00E114DA">
            <w:pPr>
              <w:jc w:val="both"/>
              <w:rPr>
                <w:rFonts w:ascii="Arial" w:hAnsi="Arial" w:cs="Arial"/>
                <w:b/>
                <w:sz w:val="20"/>
                <w:szCs w:val="20"/>
                <w:lang w:val="en-GB"/>
              </w:rPr>
            </w:pPr>
            <w:r w:rsidRPr="00880D16">
              <w:rPr>
                <w:rFonts w:ascii="Arial" w:hAnsi="Arial" w:cs="Arial"/>
                <w:sz w:val="20"/>
                <w:szCs w:val="20"/>
                <w:lang w:val="en-GB"/>
              </w:rPr>
              <w:t xml:space="preserve">in </w:t>
            </w:r>
            <w:r w:rsidRPr="00880D16">
              <w:rPr>
                <w:rFonts w:ascii="Arial" w:hAnsi="Arial" w:cs="Arial"/>
                <w:b/>
                <w:sz w:val="20"/>
                <w:szCs w:val="20"/>
                <w:lang w:val="en-GB"/>
              </w:rPr>
              <w:t>the International Conference “Oil and gas complex of Ukraine on the path of reform, modernization and development”</w:t>
            </w:r>
            <w:r w:rsidRPr="00880D16">
              <w:rPr>
                <w:rFonts w:ascii="Arial" w:hAnsi="Arial" w:cs="Arial"/>
                <w:sz w:val="20"/>
                <w:szCs w:val="20"/>
                <w:lang w:val="en-GB"/>
              </w:rPr>
              <w:t xml:space="preserve"> to be held in Conference Room of ACCO INTERNATIONAL Exhibition Centre (40-B Peremohy ave., Kyiv, 03057, Ukraine) on </w:t>
            </w:r>
            <w:r w:rsidRPr="00880D16">
              <w:rPr>
                <w:rFonts w:ascii="Arial" w:hAnsi="Arial" w:cs="Arial"/>
                <w:b/>
                <w:sz w:val="20"/>
                <w:szCs w:val="20"/>
                <w:lang w:val="en-GB"/>
              </w:rPr>
              <w:t>24 and 25 October 2017</w:t>
            </w:r>
            <w:r w:rsidR="00AC7346" w:rsidRPr="00880D16">
              <w:rPr>
                <w:rFonts w:ascii="Arial" w:hAnsi="Arial" w:cs="Arial"/>
                <w:sz w:val="20"/>
                <w:szCs w:val="20"/>
                <w:lang w:val="en-GB"/>
              </w:rPr>
              <w:t>.</w:t>
            </w:r>
          </w:p>
          <w:p w:rsidR="003E5749" w:rsidRPr="00880D16" w:rsidRDefault="00443936" w:rsidP="00A26F73">
            <w:pPr>
              <w:spacing w:before="120" w:after="120"/>
              <w:jc w:val="both"/>
              <w:rPr>
                <w:rFonts w:ascii="Arial" w:hAnsi="Arial" w:cs="Arial"/>
                <w:sz w:val="20"/>
                <w:szCs w:val="20"/>
                <w:lang w:val="en-GB"/>
              </w:rPr>
            </w:pPr>
            <w:r w:rsidRPr="00880D16">
              <w:rPr>
                <w:rFonts w:ascii="Arial" w:hAnsi="Arial" w:cs="Arial"/>
                <w:sz w:val="20"/>
                <w:szCs w:val="20"/>
                <w:lang w:val="en-US"/>
              </w:rPr>
              <w:t>The c</w:t>
            </w:r>
            <w:r w:rsidR="00A26F73" w:rsidRPr="00880D16">
              <w:rPr>
                <w:rFonts w:ascii="Arial" w:hAnsi="Arial" w:cs="Arial"/>
                <w:sz w:val="20"/>
                <w:szCs w:val="20"/>
                <w:lang w:val="en-US"/>
              </w:rPr>
              <w:t xml:space="preserve">ost of participation for one (1) participant shall be Euro 50 </w:t>
            </w:r>
            <w:r w:rsidR="003E5749" w:rsidRPr="00880D16">
              <w:rPr>
                <w:rFonts w:ascii="Arial" w:hAnsi="Arial" w:cs="Arial"/>
                <w:sz w:val="20"/>
                <w:szCs w:val="20"/>
                <w:lang w:val="en-US"/>
              </w:rPr>
              <w:t>(</w:t>
            </w:r>
            <w:r w:rsidR="00A26F73" w:rsidRPr="00880D16">
              <w:rPr>
                <w:rFonts w:ascii="Arial" w:hAnsi="Arial" w:cs="Arial"/>
                <w:sz w:val="20"/>
                <w:szCs w:val="20"/>
                <w:lang w:val="en-US"/>
              </w:rPr>
              <w:t>VAT inclusive</w:t>
            </w:r>
            <w:r w:rsidR="003E5749" w:rsidRPr="00880D16">
              <w:rPr>
                <w:rFonts w:ascii="Arial" w:hAnsi="Arial" w:cs="Arial"/>
                <w:sz w:val="20"/>
                <w:szCs w:val="20"/>
                <w:lang w:val="en-US"/>
              </w:rPr>
              <w:t>)</w:t>
            </w:r>
            <w:r w:rsidR="00A26F73" w:rsidRPr="00880D16">
              <w:rPr>
                <w:rFonts w:ascii="Arial" w:hAnsi="Arial" w:cs="Arial"/>
                <w:sz w:val="20"/>
                <w:szCs w:val="20"/>
                <w:lang w:val="en-US"/>
              </w:rPr>
              <w:t>.</w:t>
            </w:r>
          </w:p>
          <w:p w:rsidR="003E5749" w:rsidRPr="00880D16" w:rsidRDefault="00443936" w:rsidP="00E114DA">
            <w:pPr>
              <w:jc w:val="both"/>
              <w:rPr>
                <w:rFonts w:ascii="Arial" w:hAnsi="Arial" w:cs="Arial"/>
                <w:sz w:val="20"/>
                <w:szCs w:val="20"/>
                <w:lang w:val="en-GB"/>
              </w:rPr>
            </w:pPr>
            <w:r w:rsidRPr="00880D16">
              <w:rPr>
                <w:rFonts w:ascii="Arial" w:hAnsi="Arial" w:cs="Arial"/>
                <w:b/>
                <w:sz w:val="20"/>
                <w:szCs w:val="20"/>
                <w:lang w:val="en-GB"/>
              </w:rPr>
              <w:t>The t</w:t>
            </w:r>
            <w:r w:rsidR="00A26F73" w:rsidRPr="00880D16">
              <w:rPr>
                <w:rFonts w:ascii="Arial" w:hAnsi="Arial" w:cs="Arial"/>
                <w:b/>
                <w:sz w:val="20"/>
                <w:szCs w:val="20"/>
                <w:lang w:val="en-GB"/>
              </w:rPr>
              <w:t>otal cost of participation shall be Euro _________.</w:t>
            </w:r>
          </w:p>
          <w:p w:rsidR="0026590F" w:rsidRPr="00880D16" w:rsidRDefault="00A26F73" w:rsidP="009F6D3F">
            <w:pPr>
              <w:spacing w:before="120" w:after="120"/>
              <w:jc w:val="both"/>
              <w:rPr>
                <w:lang w:val="en-US"/>
              </w:rPr>
            </w:pPr>
            <w:r w:rsidRPr="00880D16">
              <w:rPr>
                <w:rFonts w:ascii="Arial" w:hAnsi="Arial" w:cs="Arial"/>
                <w:sz w:val="20"/>
                <w:szCs w:val="20"/>
                <w:lang w:val="en-GB"/>
              </w:rPr>
              <w:t xml:space="preserve">The </w:t>
            </w:r>
            <w:r w:rsidR="001F3D2B" w:rsidRPr="00880D16">
              <w:rPr>
                <w:rFonts w:ascii="Arial" w:hAnsi="Arial" w:cs="Arial"/>
                <w:sz w:val="20"/>
                <w:szCs w:val="20"/>
                <w:lang w:val="en-GB"/>
              </w:rPr>
              <w:t>c</w:t>
            </w:r>
            <w:r w:rsidRPr="00880D16">
              <w:rPr>
                <w:rFonts w:ascii="Arial" w:hAnsi="Arial" w:cs="Arial"/>
                <w:sz w:val="20"/>
                <w:szCs w:val="20"/>
                <w:lang w:val="en-GB"/>
              </w:rPr>
              <w:t>onference co-organizer is the National Joint Stock Company “Naftogaz of Ukraine”</w:t>
            </w:r>
            <w:r w:rsidR="003E5749" w:rsidRPr="00880D16">
              <w:rPr>
                <w:rFonts w:ascii="Arial" w:hAnsi="Arial" w:cs="Arial"/>
                <w:sz w:val="20"/>
                <w:szCs w:val="20"/>
                <w:lang w:val="en-GB"/>
              </w:rPr>
              <w:t>.</w:t>
            </w:r>
          </w:p>
        </w:tc>
      </w:tr>
      <w:tr w:rsidR="00FB33C9" w:rsidRPr="003D2205" w:rsidTr="00BC3C2A">
        <w:tc>
          <w:tcPr>
            <w:tcW w:w="5671" w:type="dxa"/>
          </w:tcPr>
          <w:p w:rsidR="00FB33C9" w:rsidRPr="003D2205" w:rsidRDefault="00FB33C9" w:rsidP="00BF757F">
            <w:pPr>
              <w:pStyle w:val="a6"/>
              <w:numPr>
                <w:ilvl w:val="0"/>
                <w:numId w:val="1"/>
              </w:numPr>
              <w:tabs>
                <w:tab w:val="left" w:pos="356"/>
              </w:tabs>
              <w:spacing w:after="120"/>
              <w:ind w:left="34" w:firstLine="0"/>
              <w:jc w:val="both"/>
              <w:rPr>
                <w:rFonts w:ascii="Arial" w:hAnsi="Arial" w:cs="Arial"/>
                <w:b/>
                <w:sz w:val="20"/>
                <w:szCs w:val="20"/>
              </w:rPr>
            </w:pPr>
            <w:r w:rsidRPr="00FB33C9">
              <w:rPr>
                <w:rFonts w:ascii="Arial" w:hAnsi="Arial" w:cs="Arial"/>
                <w:sz w:val="20"/>
                <w:szCs w:val="20"/>
                <w:lang w:val="uk-UA"/>
              </w:rPr>
              <w:t>«ОРГАНІЗАТОР» зобов’язується здійснити комплекс послуг, пов’язаних з організацією участі «ЗАМОВНИКА» у конференції.</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BF757F">
            <w:pPr>
              <w:pStyle w:val="a6"/>
              <w:numPr>
                <w:ilvl w:val="0"/>
                <w:numId w:val="2"/>
              </w:numPr>
              <w:tabs>
                <w:tab w:val="left" w:pos="423"/>
              </w:tabs>
              <w:spacing w:after="120"/>
              <w:ind w:left="0" w:firstLine="0"/>
              <w:jc w:val="both"/>
              <w:rPr>
                <w:rFonts w:ascii="Arial" w:hAnsi="Arial" w:cs="Arial"/>
                <w:b/>
                <w:sz w:val="20"/>
                <w:szCs w:val="20"/>
                <w:lang w:val="en-US"/>
              </w:rPr>
            </w:pPr>
            <w:r w:rsidRPr="009F6D3F">
              <w:rPr>
                <w:rFonts w:ascii="Arial" w:hAnsi="Arial" w:cs="Arial"/>
                <w:sz w:val="20"/>
                <w:szCs w:val="20"/>
                <w:lang w:val="en-GB"/>
              </w:rPr>
              <w:t>The ORGANIZER shall provide a set of services associated with arranging the CUSTOMER’S participation in the conference.</w:t>
            </w:r>
          </w:p>
        </w:tc>
      </w:tr>
      <w:tr w:rsidR="00FB33C9" w:rsidRPr="003D2205" w:rsidTr="00BC3C2A">
        <w:tc>
          <w:tcPr>
            <w:tcW w:w="5671" w:type="dxa"/>
          </w:tcPr>
          <w:p w:rsidR="00FB33C9" w:rsidRPr="00FB33C9" w:rsidRDefault="00FB33C9" w:rsidP="00BF757F">
            <w:pPr>
              <w:tabs>
                <w:tab w:val="left" w:pos="371"/>
              </w:tabs>
              <w:spacing w:after="120"/>
              <w:jc w:val="both"/>
              <w:rPr>
                <w:rFonts w:ascii="Arial" w:hAnsi="Arial" w:cs="Arial"/>
                <w:b/>
                <w:sz w:val="20"/>
                <w:szCs w:val="20"/>
                <w:lang w:val="en-US"/>
              </w:rPr>
            </w:pPr>
            <w:r w:rsidRPr="00880D16">
              <w:rPr>
                <w:rFonts w:ascii="Arial" w:hAnsi="Arial" w:cs="Arial"/>
                <w:sz w:val="20"/>
                <w:szCs w:val="20"/>
                <w:lang w:val="uk-UA"/>
              </w:rPr>
              <w:t>2.</w:t>
            </w:r>
            <w:r w:rsidRPr="00880D16">
              <w:rPr>
                <w:rFonts w:ascii="Arial" w:hAnsi="Arial" w:cs="Arial"/>
                <w:sz w:val="20"/>
                <w:szCs w:val="20"/>
                <w:lang w:val="uk-UA"/>
              </w:rPr>
              <w:tab/>
              <w:t xml:space="preserve">«ЗАМОВНИК» зобов’язується сплатити за </w:t>
            </w:r>
            <w:r w:rsidRPr="00880D16">
              <w:rPr>
                <w:rFonts w:ascii="Arial" w:hAnsi="Arial" w:cs="Arial"/>
                <w:sz w:val="20"/>
                <w:szCs w:val="20"/>
                <w:highlight w:val="yellow"/>
                <w:lang w:val="uk-UA"/>
              </w:rPr>
              <w:t>послуги</w:t>
            </w:r>
            <w:r w:rsidRPr="00880D16">
              <w:rPr>
                <w:rFonts w:ascii="Arial" w:hAnsi="Arial" w:cs="Arial"/>
                <w:sz w:val="20"/>
                <w:szCs w:val="20"/>
                <w:lang w:val="uk-UA"/>
              </w:rPr>
              <w:t xml:space="preserve"> ____________ євро. Вартість послуг включає в себе участь у конференції (слухач).</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BF757F">
            <w:pPr>
              <w:tabs>
                <w:tab w:val="left" w:pos="408"/>
              </w:tabs>
              <w:spacing w:after="120"/>
              <w:jc w:val="both"/>
              <w:rPr>
                <w:rFonts w:ascii="Arial" w:hAnsi="Arial" w:cs="Arial"/>
                <w:b/>
                <w:sz w:val="20"/>
                <w:szCs w:val="20"/>
                <w:lang w:val="en-US"/>
              </w:rPr>
            </w:pPr>
            <w:r w:rsidRPr="00880D16">
              <w:rPr>
                <w:rFonts w:ascii="Arial" w:hAnsi="Arial" w:cs="Arial"/>
                <w:sz w:val="20"/>
                <w:szCs w:val="20"/>
                <w:lang w:val="en-GB"/>
              </w:rPr>
              <w:t>2.</w:t>
            </w:r>
            <w:r w:rsidRPr="00880D16">
              <w:rPr>
                <w:rFonts w:ascii="Arial" w:hAnsi="Arial" w:cs="Arial"/>
                <w:sz w:val="20"/>
                <w:szCs w:val="20"/>
                <w:lang w:val="en-GB"/>
              </w:rPr>
              <w:tab/>
              <w:t>The CUSTOMER shall pay Euro __________ for the services. The cost of the services includes participation in the conference (as attendee).</w:t>
            </w:r>
          </w:p>
        </w:tc>
      </w:tr>
      <w:tr w:rsidR="00FB33C9" w:rsidRPr="003D2205" w:rsidTr="00BC3C2A">
        <w:tc>
          <w:tcPr>
            <w:tcW w:w="5671" w:type="dxa"/>
          </w:tcPr>
          <w:p w:rsidR="00FB33C9" w:rsidRPr="00FB33C9" w:rsidRDefault="00FB33C9" w:rsidP="001A0B38">
            <w:pPr>
              <w:tabs>
                <w:tab w:val="left" w:pos="416"/>
              </w:tabs>
              <w:spacing w:after="120"/>
              <w:jc w:val="both"/>
              <w:rPr>
                <w:rFonts w:ascii="Arial" w:hAnsi="Arial" w:cs="Arial"/>
                <w:b/>
                <w:sz w:val="20"/>
                <w:szCs w:val="20"/>
                <w:lang w:val="en-US"/>
              </w:rPr>
            </w:pPr>
            <w:r w:rsidRPr="00880D16">
              <w:rPr>
                <w:rFonts w:ascii="Arial" w:hAnsi="Arial" w:cs="Arial"/>
                <w:sz w:val="20"/>
                <w:szCs w:val="20"/>
                <w:lang w:val="uk-UA"/>
              </w:rPr>
              <w:t>3.</w:t>
            </w:r>
            <w:r w:rsidRPr="00880D16">
              <w:rPr>
                <w:rFonts w:ascii="Arial" w:hAnsi="Arial" w:cs="Arial"/>
                <w:sz w:val="20"/>
                <w:szCs w:val="20"/>
                <w:lang w:val="uk-UA"/>
              </w:rPr>
              <w:tab/>
              <w:t>Оплата здійснюється протягом 3-х банківських днів відповідно до рахунк</w:t>
            </w:r>
            <w:r w:rsidR="001A0B38">
              <w:rPr>
                <w:rFonts w:ascii="Arial" w:hAnsi="Arial" w:cs="Arial"/>
                <w:sz w:val="20"/>
                <w:szCs w:val="20"/>
                <w:lang w:val="uk-UA"/>
              </w:rPr>
              <w:t>а</w:t>
            </w:r>
            <w:r w:rsidRPr="00880D16">
              <w:rPr>
                <w:rFonts w:ascii="Arial" w:hAnsi="Arial" w:cs="Arial"/>
                <w:sz w:val="20"/>
                <w:szCs w:val="20"/>
                <w:lang w:val="uk-UA"/>
              </w:rPr>
              <w:t>-фактури, що виставляється «ОРГАНІЗАТОРОМ» на підставі Заявки-Контракту, шляхом перерахування зазначеної суми на розрахунковий рахунок «ОРГАНІЗАТОРА», але не пізніше 20 жовтня 2017 р.</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BF757F">
            <w:pPr>
              <w:tabs>
                <w:tab w:val="left" w:pos="438"/>
              </w:tabs>
              <w:spacing w:after="120"/>
              <w:jc w:val="both"/>
              <w:rPr>
                <w:rFonts w:ascii="Arial" w:hAnsi="Arial" w:cs="Arial"/>
                <w:b/>
                <w:sz w:val="20"/>
                <w:szCs w:val="20"/>
                <w:lang w:val="en-GB"/>
              </w:rPr>
            </w:pPr>
            <w:r w:rsidRPr="00880D16">
              <w:rPr>
                <w:rFonts w:ascii="Arial" w:hAnsi="Arial" w:cs="Arial"/>
                <w:sz w:val="20"/>
                <w:szCs w:val="20"/>
                <w:lang w:val="en-GB"/>
              </w:rPr>
              <w:t>3.</w:t>
            </w:r>
            <w:r w:rsidRPr="00880D16">
              <w:rPr>
                <w:rFonts w:ascii="Arial" w:hAnsi="Arial" w:cs="Arial"/>
                <w:sz w:val="20"/>
                <w:szCs w:val="20"/>
                <w:lang w:val="en-GB"/>
              </w:rPr>
              <w:tab/>
              <w:t>The payment shall be performed during 3 banking days</w:t>
            </w:r>
            <w:r w:rsidRPr="00880D16">
              <w:rPr>
                <w:rFonts w:ascii="Arial" w:hAnsi="Arial" w:cs="Arial"/>
                <w:sz w:val="20"/>
                <w:szCs w:val="20"/>
                <w:lang w:val="uk-UA"/>
              </w:rPr>
              <w:t>,</w:t>
            </w:r>
            <w:r w:rsidRPr="00880D16">
              <w:rPr>
                <w:rFonts w:ascii="Arial" w:hAnsi="Arial" w:cs="Arial"/>
                <w:sz w:val="20"/>
                <w:szCs w:val="20"/>
                <w:lang w:val="en-GB"/>
              </w:rPr>
              <w:t xml:space="preserve"> as per invoice to be issued by the ORGANIZER pursuant to this Application Contract, by bank transfer of the invoice amount to the ORGANIZER’S current account, but not later than 20 October 2017.</w:t>
            </w:r>
          </w:p>
        </w:tc>
      </w:tr>
      <w:tr w:rsidR="00FB33C9" w:rsidRPr="003D2205" w:rsidTr="00BC3C2A">
        <w:tc>
          <w:tcPr>
            <w:tcW w:w="5671" w:type="dxa"/>
          </w:tcPr>
          <w:p w:rsidR="00FB33C9" w:rsidRPr="00FB33C9" w:rsidRDefault="00FB33C9" w:rsidP="00BF757F">
            <w:pPr>
              <w:tabs>
                <w:tab w:val="left" w:pos="431"/>
              </w:tabs>
              <w:spacing w:after="120"/>
              <w:jc w:val="both"/>
              <w:rPr>
                <w:rFonts w:ascii="Arial" w:hAnsi="Arial" w:cs="Arial"/>
                <w:b/>
                <w:sz w:val="20"/>
                <w:szCs w:val="20"/>
                <w:lang w:val="en-US"/>
              </w:rPr>
            </w:pPr>
            <w:r w:rsidRPr="00880D16">
              <w:rPr>
                <w:rFonts w:ascii="Arial" w:hAnsi="Arial" w:cs="Arial"/>
                <w:sz w:val="20"/>
                <w:szCs w:val="20"/>
                <w:lang w:val="uk-UA"/>
              </w:rPr>
              <w:t>4.</w:t>
            </w:r>
            <w:r w:rsidRPr="00880D16">
              <w:rPr>
                <w:rFonts w:ascii="Arial" w:hAnsi="Arial" w:cs="Arial"/>
                <w:sz w:val="20"/>
                <w:szCs w:val="20"/>
                <w:lang w:val="uk-UA"/>
              </w:rPr>
              <w:tab/>
              <w:t>В разі відмови від участі у конференції після 20</w:t>
            </w:r>
            <w:r w:rsidRPr="00880D16">
              <w:rPr>
                <w:rFonts w:ascii="Arial" w:hAnsi="Arial" w:cs="Arial"/>
                <w:sz w:val="20"/>
                <w:szCs w:val="20"/>
                <w:lang w:val="en-US"/>
              </w:rPr>
              <w:t> </w:t>
            </w:r>
            <w:r w:rsidRPr="00880D16">
              <w:rPr>
                <w:rFonts w:ascii="Arial" w:hAnsi="Arial" w:cs="Arial"/>
                <w:sz w:val="20"/>
                <w:szCs w:val="20"/>
                <w:lang w:val="uk-UA"/>
              </w:rPr>
              <w:t>жовтня 2017</w:t>
            </w:r>
            <w:r w:rsidRPr="00880D16">
              <w:rPr>
                <w:rFonts w:ascii="Arial" w:hAnsi="Arial" w:cs="Arial"/>
                <w:sz w:val="20"/>
                <w:szCs w:val="20"/>
                <w:lang w:val="en-US"/>
              </w:rPr>
              <w:t> </w:t>
            </w:r>
            <w:r w:rsidRPr="00880D16">
              <w:rPr>
                <w:rFonts w:ascii="Arial" w:hAnsi="Arial" w:cs="Arial"/>
                <w:sz w:val="20"/>
                <w:szCs w:val="20"/>
                <w:lang w:val="uk-UA"/>
              </w:rPr>
              <w:t xml:space="preserve">р., сплачена передплата не повертається, а залишається у розпорядженні «ОРГАНІЗАТОРА» </w:t>
            </w:r>
            <w:r w:rsidRPr="00880D16">
              <w:rPr>
                <w:rFonts w:ascii="Arial" w:hAnsi="Arial" w:cs="Arial"/>
                <w:sz w:val="20"/>
                <w:szCs w:val="20"/>
                <w:highlight w:val="yellow"/>
                <w:lang w:val="uk-UA"/>
              </w:rPr>
              <w:t>на покриття вартості</w:t>
            </w:r>
            <w:r w:rsidRPr="00880D16">
              <w:rPr>
                <w:rFonts w:ascii="Arial" w:hAnsi="Arial" w:cs="Arial"/>
                <w:sz w:val="20"/>
                <w:szCs w:val="20"/>
                <w:lang w:val="uk-UA"/>
              </w:rPr>
              <w:t xml:space="preserve"> організаційно-технічних послуг щодо здійснення комплексу послуг, пов’язаних з організацією участі «ЗАМОВНИКА» у конференції.</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BF757F">
            <w:pPr>
              <w:tabs>
                <w:tab w:val="left" w:pos="408"/>
              </w:tabs>
              <w:spacing w:after="120"/>
              <w:jc w:val="both"/>
              <w:rPr>
                <w:rFonts w:ascii="Arial" w:hAnsi="Arial" w:cs="Arial"/>
                <w:b/>
                <w:sz w:val="20"/>
                <w:szCs w:val="20"/>
                <w:lang w:val="en-US"/>
              </w:rPr>
            </w:pPr>
            <w:r w:rsidRPr="00880D16">
              <w:rPr>
                <w:rFonts w:ascii="Arial" w:hAnsi="Arial" w:cs="Arial"/>
                <w:sz w:val="20"/>
                <w:szCs w:val="20"/>
                <w:lang w:val="en-GB"/>
              </w:rPr>
              <w:t>4.</w:t>
            </w:r>
            <w:r w:rsidRPr="00880D16">
              <w:rPr>
                <w:rFonts w:ascii="Arial" w:hAnsi="Arial" w:cs="Arial"/>
                <w:sz w:val="20"/>
                <w:szCs w:val="20"/>
                <w:lang w:val="en-GB"/>
              </w:rPr>
              <w:tab/>
              <w:t>In case of withdrawal from participation in the conference after 20 October 2017, the advance payment amount shall not be refunded but shall remain at the ORGANIZER’S disposal to cover organizational and technical expenses related to the set of services associated with arranging the CUSTOMER’S participation in the conference.</w:t>
            </w:r>
          </w:p>
        </w:tc>
      </w:tr>
      <w:tr w:rsidR="00FB33C9" w:rsidRPr="003D2205" w:rsidTr="00BC3C2A">
        <w:tc>
          <w:tcPr>
            <w:tcW w:w="5671" w:type="dxa"/>
          </w:tcPr>
          <w:p w:rsidR="00FB33C9" w:rsidRPr="003D2205" w:rsidRDefault="00FB33C9" w:rsidP="00BF757F">
            <w:pPr>
              <w:tabs>
                <w:tab w:val="left" w:pos="401"/>
              </w:tabs>
              <w:spacing w:after="120"/>
              <w:jc w:val="both"/>
              <w:rPr>
                <w:rFonts w:ascii="Arial" w:hAnsi="Arial" w:cs="Arial"/>
                <w:b/>
                <w:sz w:val="20"/>
                <w:szCs w:val="20"/>
              </w:rPr>
            </w:pPr>
            <w:r w:rsidRPr="00880D16">
              <w:rPr>
                <w:rFonts w:ascii="Arial" w:hAnsi="Arial" w:cs="Arial"/>
                <w:sz w:val="20"/>
                <w:szCs w:val="20"/>
                <w:lang w:val="uk-UA"/>
              </w:rPr>
              <w:t>5.</w:t>
            </w:r>
            <w:r w:rsidRPr="00880D16">
              <w:rPr>
                <w:rFonts w:ascii="Arial" w:hAnsi="Arial" w:cs="Arial"/>
                <w:sz w:val="20"/>
                <w:szCs w:val="20"/>
                <w:lang w:val="uk-UA"/>
              </w:rPr>
              <w:tab/>
              <w:t>ТОВ «АККО ІНТЕРНЕШНЛ» є платником податку на прибуток підприємств і сплачує цей податок на загальних підставах, згідно Податкового Кодексу України.</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6B3984">
            <w:pPr>
              <w:tabs>
                <w:tab w:val="left" w:pos="423"/>
              </w:tabs>
              <w:spacing w:after="120"/>
              <w:jc w:val="both"/>
              <w:rPr>
                <w:rFonts w:ascii="Arial" w:hAnsi="Arial" w:cs="Arial"/>
                <w:b/>
                <w:sz w:val="20"/>
                <w:szCs w:val="20"/>
                <w:lang w:val="en-US"/>
              </w:rPr>
            </w:pPr>
            <w:r w:rsidRPr="00880D16">
              <w:rPr>
                <w:rFonts w:ascii="Arial" w:hAnsi="Arial" w:cs="Arial"/>
                <w:sz w:val="20"/>
                <w:szCs w:val="20"/>
                <w:lang w:val="en-GB"/>
              </w:rPr>
              <w:t>5.</w:t>
            </w:r>
            <w:r w:rsidRPr="00880D16">
              <w:rPr>
                <w:rFonts w:ascii="Arial" w:hAnsi="Arial" w:cs="Arial"/>
                <w:sz w:val="20"/>
                <w:szCs w:val="20"/>
                <w:lang w:val="en-GB"/>
              </w:rPr>
              <w:tab/>
              <w:t>ACCO INTERNATIONAL LTD is a corporate income tax payer who pays it on general grounds, under the Tax Code of Ukraine.</w:t>
            </w:r>
          </w:p>
        </w:tc>
      </w:tr>
      <w:tr w:rsidR="00FB33C9" w:rsidRPr="003D2205" w:rsidTr="00BC3C2A">
        <w:tc>
          <w:tcPr>
            <w:tcW w:w="5671" w:type="dxa"/>
          </w:tcPr>
          <w:p w:rsidR="00FB33C9" w:rsidRPr="00FB33C9" w:rsidRDefault="00FB33C9" w:rsidP="00BF757F">
            <w:pPr>
              <w:tabs>
                <w:tab w:val="left" w:pos="386"/>
              </w:tabs>
              <w:spacing w:after="120"/>
              <w:jc w:val="both"/>
              <w:rPr>
                <w:rFonts w:ascii="Arial" w:hAnsi="Arial" w:cs="Arial"/>
                <w:b/>
                <w:sz w:val="20"/>
                <w:szCs w:val="20"/>
                <w:lang w:val="en-US"/>
              </w:rPr>
            </w:pPr>
            <w:r w:rsidRPr="00880D16">
              <w:rPr>
                <w:rFonts w:ascii="Arial" w:hAnsi="Arial" w:cs="Arial"/>
                <w:sz w:val="20"/>
                <w:szCs w:val="20"/>
                <w:lang w:val="uk-UA"/>
              </w:rPr>
              <w:t>6.</w:t>
            </w:r>
            <w:r w:rsidRPr="00880D16">
              <w:rPr>
                <w:rFonts w:ascii="Arial" w:hAnsi="Arial" w:cs="Arial"/>
                <w:sz w:val="20"/>
                <w:szCs w:val="20"/>
                <w:lang w:val="uk-UA"/>
              </w:rPr>
              <w:tab/>
              <w:t>«ЗАМОВНИК» є платником податку ___________________.</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BF757F">
            <w:pPr>
              <w:tabs>
                <w:tab w:val="left" w:pos="408"/>
              </w:tabs>
              <w:spacing w:after="120"/>
              <w:jc w:val="both"/>
              <w:rPr>
                <w:rFonts w:ascii="Arial" w:hAnsi="Arial" w:cs="Arial"/>
                <w:b/>
                <w:sz w:val="20"/>
                <w:szCs w:val="20"/>
                <w:lang w:val="en-US"/>
              </w:rPr>
            </w:pPr>
            <w:r w:rsidRPr="00880D16">
              <w:rPr>
                <w:rFonts w:ascii="Arial" w:hAnsi="Arial" w:cs="Arial"/>
                <w:sz w:val="20"/>
                <w:szCs w:val="20"/>
                <w:lang w:val="en-GB"/>
              </w:rPr>
              <w:t>6.</w:t>
            </w:r>
            <w:r w:rsidRPr="00880D16">
              <w:rPr>
                <w:rFonts w:ascii="Arial" w:hAnsi="Arial" w:cs="Arial"/>
                <w:sz w:val="20"/>
                <w:szCs w:val="20"/>
                <w:lang w:val="en-GB"/>
              </w:rPr>
              <w:tab/>
              <w:t>The CUSTOMER is a __________________ tax payer.</w:t>
            </w:r>
          </w:p>
        </w:tc>
      </w:tr>
      <w:tr w:rsidR="00FB33C9" w:rsidRPr="003D2205" w:rsidTr="00BC3C2A">
        <w:tc>
          <w:tcPr>
            <w:tcW w:w="5671" w:type="dxa"/>
          </w:tcPr>
          <w:p w:rsidR="00FB33C9" w:rsidRPr="003D2205" w:rsidRDefault="00FB33C9" w:rsidP="00BF757F">
            <w:pPr>
              <w:tabs>
                <w:tab w:val="left" w:pos="401"/>
              </w:tabs>
              <w:spacing w:after="120"/>
              <w:jc w:val="both"/>
              <w:rPr>
                <w:rFonts w:ascii="Arial" w:hAnsi="Arial" w:cs="Arial"/>
                <w:b/>
                <w:sz w:val="20"/>
                <w:szCs w:val="20"/>
              </w:rPr>
            </w:pPr>
            <w:r w:rsidRPr="00880D16">
              <w:rPr>
                <w:rFonts w:ascii="Arial" w:hAnsi="Arial" w:cs="Arial"/>
                <w:sz w:val="20"/>
                <w:szCs w:val="20"/>
                <w:lang w:val="uk-UA"/>
              </w:rPr>
              <w:t>7.</w:t>
            </w:r>
            <w:r w:rsidRPr="00880D16">
              <w:rPr>
                <w:rFonts w:ascii="Arial" w:hAnsi="Arial" w:cs="Arial"/>
                <w:sz w:val="20"/>
                <w:szCs w:val="20"/>
                <w:lang w:val="uk-UA"/>
              </w:rPr>
              <w:tab/>
              <w:t>Підписана та скріплена печатками факсимільна копія Заявки-Контракту має силу оригіналу до моменту отримання даної Заявки-Контракту в оригіналі.</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BF757F">
            <w:pPr>
              <w:tabs>
                <w:tab w:val="left" w:pos="393"/>
              </w:tabs>
              <w:spacing w:after="120"/>
              <w:jc w:val="both"/>
              <w:rPr>
                <w:rFonts w:ascii="Arial" w:hAnsi="Arial" w:cs="Arial"/>
                <w:b/>
                <w:sz w:val="20"/>
                <w:szCs w:val="20"/>
                <w:lang w:val="en-US"/>
              </w:rPr>
            </w:pPr>
            <w:r w:rsidRPr="00880D16">
              <w:rPr>
                <w:rFonts w:ascii="Arial" w:hAnsi="Arial" w:cs="Arial"/>
                <w:sz w:val="20"/>
                <w:szCs w:val="20"/>
                <w:lang w:val="en-GB"/>
              </w:rPr>
              <w:t>7.</w:t>
            </w:r>
            <w:r w:rsidRPr="00880D16">
              <w:rPr>
                <w:rFonts w:ascii="Arial" w:hAnsi="Arial" w:cs="Arial"/>
                <w:sz w:val="20"/>
                <w:szCs w:val="20"/>
                <w:lang w:val="en-GB"/>
              </w:rPr>
              <w:tab/>
              <w:t>A signed and sealed fax copy of the Application Contract shall have the same legal effect as the original document until receipt of the latter.</w:t>
            </w:r>
          </w:p>
        </w:tc>
      </w:tr>
      <w:tr w:rsidR="00FB33C9" w:rsidRPr="003D2205" w:rsidTr="00BC3C2A">
        <w:tc>
          <w:tcPr>
            <w:tcW w:w="5671" w:type="dxa"/>
          </w:tcPr>
          <w:p w:rsidR="00FB33C9" w:rsidRPr="003D2205" w:rsidRDefault="00FB33C9" w:rsidP="00BF757F">
            <w:pPr>
              <w:tabs>
                <w:tab w:val="left" w:pos="431"/>
              </w:tabs>
              <w:spacing w:after="120"/>
              <w:jc w:val="both"/>
              <w:rPr>
                <w:rFonts w:ascii="Arial" w:hAnsi="Arial" w:cs="Arial"/>
                <w:b/>
                <w:sz w:val="20"/>
                <w:szCs w:val="20"/>
              </w:rPr>
            </w:pPr>
            <w:r w:rsidRPr="00880D16">
              <w:rPr>
                <w:rFonts w:ascii="Arial" w:hAnsi="Arial" w:cs="Arial"/>
                <w:sz w:val="20"/>
                <w:szCs w:val="20"/>
                <w:lang w:val="uk-UA"/>
              </w:rPr>
              <w:lastRenderedPageBreak/>
              <w:t>8.</w:t>
            </w:r>
            <w:r w:rsidRPr="00880D16">
              <w:rPr>
                <w:rFonts w:ascii="Arial" w:hAnsi="Arial" w:cs="Arial"/>
                <w:sz w:val="20"/>
                <w:szCs w:val="20"/>
                <w:lang w:val="uk-UA"/>
              </w:rPr>
              <w:tab/>
              <w:t xml:space="preserve">Заявка-Контракт має силу договору, складається у двох екземплярах і є офіційним фінансовим документом для оплати наданих Організатором послуг. Всі зміни і доповнення до Заявки-Контракту дійсні, якщо вони оформлені у письмовому вигляді, завірені печатками </w:t>
            </w:r>
            <w:r w:rsidRPr="00880D16">
              <w:rPr>
                <w:rFonts w:ascii="Arial" w:hAnsi="Arial" w:cs="Arial"/>
                <w:sz w:val="20"/>
                <w:szCs w:val="20"/>
              </w:rPr>
              <w:t xml:space="preserve">та </w:t>
            </w:r>
            <w:r w:rsidRPr="00880D16">
              <w:rPr>
                <w:rFonts w:ascii="Arial" w:hAnsi="Arial" w:cs="Arial"/>
                <w:sz w:val="20"/>
                <w:szCs w:val="20"/>
                <w:lang w:val="uk-UA"/>
              </w:rPr>
              <w:t>підписами повноважних представників сторін.</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BF757F">
            <w:pPr>
              <w:tabs>
                <w:tab w:val="left" w:pos="408"/>
              </w:tabs>
              <w:spacing w:after="120"/>
              <w:jc w:val="both"/>
              <w:rPr>
                <w:rFonts w:ascii="Arial" w:hAnsi="Arial" w:cs="Arial"/>
                <w:b/>
                <w:sz w:val="20"/>
                <w:szCs w:val="20"/>
                <w:lang w:val="en-US"/>
              </w:rPr>
            </w:pPr>
            <w:r w:rsidRPr="00880D16">
              <w:rPr>
                <w:rFonts w:ascii="Arial" w:hAnsi="Arial" w:cs="Arial"/>
                <w:sz w:val="20"/>
                <w:szCs w:val="20"/>
                <w:lang w:val="en-GB"/>
              </w:rPr>
              <w:t>8.</w:t>
            </w:r>
            <w:r w:rsidRPr="00880D16">
              <w:rPr>
                <w:rFonts w:ascii="Arial" w:hAnsi="Arial" w:cs="Arial"/>
                <w:sz w:val="20"/>
                <w:szCs w:val="20"/>
                <w:lang w:val="en-GB"/>
              </w:rPr>
              <w:tab/>
              <w:t>The Application Contract executed in two counterparts shall be legally binding upon the Parties. The Application Contract is an official financial document supporting payment for services rendered by the ORGANIZER. Any amendments and supplements hereto shall not be valid unless made in writing, signed and sealed by authorized representatives of the Parties.</w:t>
            </w:r>
          </w:p>
        </w:tc>
      </w:tr>
      <w:tr w:rsidR="00FB33C9" w:rsidRPr="003D2205" w:rsidTr="00BC3C2A">
        <w:tc>
          <w:tcPr>
            <w:tcW w:w="5671" w:type="dxa"/>
          </w:tcPr>
          <w:p w:rsidR="00FB33C9" w:rsidRPr="003D2205" w:rsidRDefault="00FB33C9" w:rsidP="00BF757F">
            <w:pPr>
              <w:tabs>
                <w:tab w:val="left" w:pos="401"/>
              </w:tabs>
              <w:spacing w:after="120"/>
              <w:jc w:val="both"/>
              <w:rPr>
                <w:rFonts w:ascii="Arial" w:hAnsi="Arial" w:cs="Arial"/>
                <w:b/>
                <w:sz w:val="20"/>
                <w:szCs w:val="20"/>
              </w:rPr>
            </w:pPr>
            <w:r>
              <w:rPr>
                <w:rFonts w:ascii="Arial" w:hAnsi="Arial" w:cs="Arial"/>
                <w:sz w:val="20"/>
                <w:szCs w:val="20"/>
                <w:lang w:val="uk-UA"/>
              </w:rPr>
              <w:t>9.</w:t>
            </w:r>
            <w:r w:rsidRPr="00880D16">
              <w:rPr>
                <w:rFonts w:ascii="Arial" w:hAnsi="Arial" w:cs="Arial"/>
                <w:sz w:val="20"/>
                <w:szCs w:val="20"/>
                <w:lang w:val="uk-UA"/>
              </w:rPr>
              <w:tab/>
              <w:t>Підписуючи цю Заявку-Контракт, представник «ЗАМОВНИКА» (фізична особа) підтверджує, що він повідомлений «ОРГАНІЗАТОРОМ» про свої права відповідно до ст.</w:t>
            </w:r>
            <w:r w:rsidRPr="00880D16">
              <w:rPr>
                <w:rFonts w:ascii="Arial" w:hAnsi="Arial" w:cs="Arial"/>
                <w:sz w:val="20"/>
                <w:szCs w:val="20"/>
                <w:lang w:val="en-US"/>
              </w:rPr>
              <w:t> </w:t>
            </w:r>
            <w:r w:rsidRPr="00880D16">
              <w:rPr>
                <w:rFonts w:ascii="Arial" w:hAnsi="Arial" w:cs="Arial"/>
                <w:sz w:val="20"/>
                <w:szCs w:val="20"/>
                <w:lang w:val="uk-UA"/>
              </w:rPr>
              <w:t>8 Закону України «Про захист персональних даних». Представник «ЗАМОВНИКА» (фізична особа) підтверджує, що він повідомлений «ОРГАНІЗАТОРОМ» про включення його персональних даних до бази персональних даних «ОРГАНІЗАТОРА» «Контрагенти» і про місцезнаходження бази за адресою: 03057, м.</w:t>
            </w:r>
            <w:r w:rsidRPr="00880D16">
              <w:rPr>
                <w:rFonts w:ascii="Arial" w:hAnsi="Arial" w:cs="Arial"/>
                <w:sz w:val="20"/>
                <w:szCs w:val="20"/>
                <w:lang w:val="en-US"/>
              </w:rPr>
              <w:t> </w:t>
            </w:r>
            <w:r w:rsidRPr="00880D16">
              <w:rPr>
                <w:rFonts w:ascii="Arial" w:hAnsi="Arial" w:cs="Arial"/>
                <w:sz w:val="20"/>
                <w:szCs w:val="20"/>
                <w:lang w:val="uk-UA"/>
              </w:rPr>
              <w:t>Київ, пр-т Перемоги, 40-Б.</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BF757F">
            <w:pPr>
              <w:tabs>
                <w:tab w:val="left" w:pos="423"/>
              </w:tabs>
              <w:spacing w:after="120"/>
              <w:jc w:val="both"/>
              <w:rPr>
                <w:rFonts w:ascii="Arial" w:hAnsi="Arial" w:cs="Arial"/>
                <w:b/>
                <w:sz w:val="20"/>
                <w:szCs w:val="20"/>
                <w:lang w:val="en-US"/>
              </w:rPr>
            </w:pPr>
            <w:r w:rsidRPr="00880D16">
              <w:rPr>
                <w:rFonts w:ascii="Arial" w:hAnsi="Arial" w:cs="Arial"/>
                <w:sz w:val="20"/>
                <w:szCs w:val="20"/>
                <w:lang w:val="en-GB"/>
              </w:rPr>
              <w:t>9.</w:t>
            </w:r>
            <w:r w:rsidRPr="00880D16">
              <w:rPr>
                <w:rFonts w:ascii="Arial" w:hAnsi="Arial" w:cs="Arial"/>
                <w:sz w:val="20"/>
                <w:szCs w:val="20"/>
                <w:lang w:val="en-GB"/>
              </w:rPr>
              <w:tab/>
              <w:t xml:space="preserve">The CUSTOMER’S representative (an individual) who is a signatory to this Application Contract confirms that he/she has been informed by the ORGANIZER of his/her rights according to Article 8 of the Law of Ukraine on Protection of Personal Data. The CUSTOMER’S representative (an individual) confirms that he/she has been informed by the ORGANIZER of adding his/her personal data to the ORGANIZER’S </w:t>
            </w:r>
            <w:r w:rsidR="004B4C1C">
              <w:rPr>
                <w:rFonts w:ascii="Arial" w:hAnsi="Arial" w:cs="Arial"/>
                <w:sz w:val="20"/>
                <w:szCs w:val="20"/>
                <w:lang w:val="en-GB"/>
              </w:rPr>
              <w:t>business contacts d</w:t>
            </w:r>
            <w:r w:rsidRPr="00880D16">
              <w:rPr>
                <w:rFonts w:ascii="Arial" w:hAnsi="Arial" w:cs="Arial"/>
                <w:sz w:val="20"/>
                <w:szCs w:val="20"/>
                <w:lang w:val="en-GB"/>
              </w:rPr>
              <w:t>atabase located at 40-B Peremohy ave., Kyiv, 03057, Ukraine.</w:t>
            </w:r>
          </w:p>
        </w:tc>
      </w:tr>
      <w:tr w:rsidR="00FB33C9" w:rsidRPr="003D2205" w:rsidTr="00BC3C2A">
        <w:tc>
          <w:tcPr>
            <w:tcW w:w="5671" w:type="dxa"/>
          </w:tcPr>
          <w:p w:rsidR="009F6D3F" w:rsidRPr="003D2205" w:rsidRDefault="009F6D3F" w:rsidP="00BF757F">
            <w:pPr>
              <w:tabs>
                <w:tab w:val="left" w:pos="416"/>
              </w:tabs>
              <w:spacing w:after="120"/>
              <w:jc w:val="both"/>
              <w:rPr>
                <w:rFonts w:ascii="Arial" w:hAnsi="Arial" w:cs="Arial"/>
                <w:b/>
                <w:sz w:val="20"/>
                <w:szCs w:val="20"/>
              </w:rPr>
            </w:pPr>
            <w:r w:rsidRPr="00880D16">
              <w:rPr>
                <w:rFonts w:ascii="Arial" w:hAnsi="Arial" w:cs="Arial"/>
                <w:sz w:val="20"/>
                <w:szCs w:val="20"/>
                <w:lang w:val="uk-UA"/>
              </w:rPr>
              <w:t>10.</w:t>
            </w:r>
            <w:r w:rsidRPr="00880D16">
              <w:rPr>
                <w:rFonts w:ascii="Arial" w:hAnsi="Arial" w:cs="Arial"/>
                <w:sz w:val="20"/>
                <w:szCs w:val="20"/>
                <w:lang w:val="uk-UA"/>
              </w:rPr>
              <w:tab/>
              <w:t>Сторони зобов’язуються невідкладно повідомити одна одну в письмовій формі, з прикладанням печатки та за підписом керівника про будь-які зміни: в реквізитах банківських рахунків, в найменуванні, зміни щодо уповноважених на підписання цієї Заявки-Контракту та документів до неї осіб, зміни адреси (юридичної та/або поштової), зміни статусу платника податків, інші зміни, які можуть утруднити чи спричинити неможливість виконання зобов’язань за цією Заявкою-Контрактом. Виконання зобов’язань Сторін за старими адресами та банківськими реквізитам до повідомлення про їх змін вважається належним виконанням.</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BF757F">
            <w:pPr>
              <w:tabs>
                <w:tab w:val="left" w:pos="423"/>
              </w:tabs>
              <w:spacing w:after="120"/>
              <w:jc w:val="both"/>
              <w:rPr>
                <w:rFonts w:ascii="Arial" w:hAnsi="Arial" w:cs="Arial"/>
                <w:b/>
                <w:sz w:val="20"/>
                <w:szCs w:val="20"/>
                <w:lang w:val="en-US"/>
              </w:rPr>
            </w:pPr>
            <w:r>
              <w:rPr>
                <w:rFonts w:ascii="Arial" w:hAnsi="Arial" w:cs="Arial"/>
                <w:sz w:val="20"/>
                <w:szCs w:val="20"/>
                <w:lang w:val="en-GB"/>
              </w:rPr>
              <w:t>10.</w:t>
            </w:r>
            <w:r w:rsidRPr="00880D16">
              <w:rPr>
                <w:rFonts w:ascii="Arial" w:hAnsi="Arial" w:cs="Arial"/>
                <w:sz w:val="20"/>
                <w:szCs w:val="20"/>
                <w:lang w:val="en-GB"/>
              </w:rPr>
              <w:tab/>
              <w:t>Either Party shall promptly give the other Party a written notification (signed by CEO and sealed) of any changes to its: bank account details, name, authorized signatories to this Application Contract and related documents, legal and/or postal address, tax status, and any other changes that could hamper or prevent from performance of its obligations hereunder. The obligations performed using former addresses and banking details pending the mentioned notification shall be deemed duly performed.</w:t>
            </w:r>
          </w:p>
        </w:tc>
      </w:tr>
      <w:tr w:rsidR="00FB33C9" w:rsidRPr="003D2205" w:rsidTr="00BC3C2A">
        <w:tc>
          <w:tcPr>
            <w:tcW w:w="5671" w:type="dxa"/>
          </w:tcPr>
          <w:p w:rsidR="009F6D3F" w:rsidRPr="003D2205" w:rsidRDefault="009F6D3F" w:rsidP="00BF757F">
            <w:pPr>
              <w:tabs>
                <w:tab w:val="left" w:pos="416"/>
              </w:tabs>
              <w:spacing w:after="120"/>
              <w:jc w:val="both"/>
              <w:rPr>
                <w:rFonts w:ascii="Arial" w:hAnsi="Arial" w:cs="Arial"/>
                <w:b/>
                <w:sz w:val="20"/>
                <w:szCs w:val="20"/>
              </w:rPr>
            </w:pPr>
            <w:r>
              <w:rPr>
                <w:rFonts w:ascii="Arial" w:hAnsi="Arial" w:cs="Arial"/>
                <w:sz w:val="20"/>
                <w:szCs w:val="20"/>
                <w:lang w:val="uk-UA"/>
              </w:rPr>
              <w:t>11.</w:t>
            </w:r>
            <w:r w:rsidRPr="009F6D3F">
              <w:rPr>
                <w:rFonts w:ascii="Arial" w:hAnsi="Arial" w:cs="Arial"/>
                <w:sz w:val="20"/>
                <w:szCs w:val="20"/>
              </w:rPr>
              <w:tab/>
            </w:r>
            <w:r w:rsidRPr="00880D16">
              <w:rPr>
                <w:rFonts w:ascii="Arial" w:hAnsi="Arial" w:cs="Arial"/>
                <w:sz w:val="20"/>
                <w:szCs w:val="20"/>
                <w:lang w:val="uk-UA"/>
              </w:rPr>
              <w:t>Ця Заявка-Контракт набирає чинності з моменту її підписання уповноваженими представниками обох сторін і діє до повного виконання сторонами своїх зобов’язань. Сторони дійшли згоди, що при використання ними у своїй діяльності печаток, вони скріплюють ними цю Заявку/Контракт. Замовник та Організатор  розуміють, що наявність або відсутність печатки у Розділі реквізитів до Заявки</w:t>
            </w:r>
            <w:r w:rsidRPr="00880D16">
              <w:rPr>
                <w:rFonts w:ascii="Arial" w:hAnsi="Arial" w:cs="Arial"/>
                <w:sz w:val="20"/>
                <w:szCs w:val="20"/>
              </w:rPr>
              <w:t>-</w:t>
            </w:r>
            <w:r w:rsidRPr="00880D16">
              <w:rPr>
                <w:rFonts w:ascii="Arial" w:hAnsi="Arial" w:cs="Arial"/>
                <w:sz w:val="20"/>
                <w:szCs w:val="20"/>
                <w:lang w:val="uk-UA"/>
              </w:rPr>
              <w:t>Контракту не створює жодних юридичних наслідків.</w:t>
            </w: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9F6D3F" w:rsidRDefault="009F6D3F" w:rsidP="001A0B38">
            <w:pPr>
              <w:tabs>
                <w:tab w:val="left" w:pos="393"/>
              </w:tabs>
              <w:spacing w:after="120"/>
              <w:jc w:val="both"/>
              <w:rPr>
                <w:rFonts w:ascii="Arial" w:hAnsi="Arial" w:cs="Arial"/>
                <w:b/>
                <w:sz w:val="20"/>
                <w:szCs w:val="20"/>
                <w:lang w:val="en-US"/>
              </w:rPr>
            </w:pPr>
            <w:r>
              <w:rPr>
                <w:rFonts w:ascii="Arial" w:hAnsi="Arial" w:cs="Arial"/>
                <w:sz w:val="20"/>
                <w:szCs w:val="20"/>
                <w:lang w:val="en-GB"/>
              </w:rPr>
              <w:t>11.</w:t>
            </w:r>
            <w:r w:rsidRPr="00880D16">
              <w:rPr>
                <w:rFonts w:ascii="Arial" w:hAnsi="Arial" w:cs="Arial"/>
                <w:sz w:val="20"/>
                <w:szCs w:val="20"/>
                <w:lang w:val="en-GB"/>
              </w:rPr>
              <w:tab/>
              <w:t xml:space="preserve">This Application Contract shall come into effect when signed by authorized representatives of both Parties and remain in effect until complete performance of the obligations hereunder. The Parties agree that they shall seal the Application Contract if using seals. The CUSTOMER and the ORGANIZER expressly understand that presence or absence of seals in Addresses and Bank Details of the Parties </w:t>
            </w:r>
            <w:r w:rsidR="001A0B38">
              <w:rPr>
                <w:rFonts w:ascii="Arial" w:hAnsi="Arial" w:cs="Arial"/>
                <w:sz w:val="20"/>
                <w:szCs w:val="20"/>
                <w:lang w:val="en-GB"/>
              </w:rPr>
              <w:t xml:space="preserve">stated below </w:t>
            </w:r>
            <w:r w:rsidRPr="00880D16">
              <w:rPr>
                <w:rFonts w:ascii="Arial" w:hAnsi="Arial" w:cs="Arial"/>
                <w:sz w:val="20"/>
                <w:szCs w:val="20"/>
                <w:lang w:val="en-GB"/>
              </w:rPr>
              <w:t>does not entail any legal consequences.</w:t>
            </w:r>
          </w:p>
        </w:tc>
      </w:tr>
      <w:tr w:rsidR="00FB33C9" w:rsidRPr="003D2205" w:rsidTr="00BC3C2A">
        <w:tc>
          <w:tcPr>
            <w:tcW w:w="5671" w:type="dxa"/>
          </w:tcPr>
          <w:p w:rsidR="009F6D3F" w:rsidRPr="00880D16" w:rsidRDefault="009F6D3F" w:rsidP="009F6D3F">
            <w:pPr>
              <w:rPr>
                <w:rFonts w:ascii="Arial" w:hAnsi="Arial" w:cs="Arial"/>
                <w:b/>
                <w:sz w:val="20"/>
                <w:szCs w:val="20"/>
                <w:lang w:val="uk-UA"/>
              </w:rPr>
            </w:pPr>
            <w:r w:rsidRPr="00880D16">
              <w:rPr>
                <w:rFonts w:ascii="Arial" w:hAnsi="Arial" w:cs="Arial"/>
                <w:b/>
                <w:sz w:val="20"/>
                <w:szCs w:val="20"/>
                <w:lang w:val="uk-UA"/>
              </w:rPr>
              <w:t>«ОРГАНІЗАТОР»</w:t>
            </w:r>
          </w:p>
          <w:p w:rsidR="009F6D3F" w:rsidRPr="00880D16" w:rsidRDefault="009F6D3F" w:rsidP="009F6D3F">
            <w:pPr>
              <w:rPr>
                <w:rFonts w:ascii="Arial" w:hAnsi="Arial" w:cs="Arial"/>
                <w:b/>
                <w:sz w:val="20"/>
                <w:szCs w:val="20"/>
                <w:lang w:val="uk-UA"/>
              </w:rPr>
            </w:pPr>
            <w:r w:rsidRPr="00880D16">
              <w:rPr>
                <w:rFonts w:ascii="Arial" w:hAnsi="Arial" w:cs="Arial"/>
                <w:b/>
                <w:sz w:val="20"/>
                <w:szCs w:val="20"/>
                <w:lang w:val="uk-UA"/>
              </w:rPr>
              <w:t>ТОВ «АККО ІНТЕРНЕШНЛ»</w:t>
            </w:r>
          </w:p>
          <w:p w:rsidR="002C0D8D" w:rsidRPr="006B3984" w:rsidRDefault="005E2E4F" w:rsidP="002C0D8D">
            <w:pPr>
              <w:rPr>
                <w:rFonts w:ascii="Arial" w:hAnsi="Arial" w:cs="Arial"/>
                <w:sz w:val="20"/>
                <w:szCs w:val="20"/>
                <w:lang w:val="uk-UA"/>
              </w:rPr>
            </w:pPr>
            <w:r>
              <w:rPr>
                <w:rFonts w:ascii="Arial" w:hAnsi="Arial" w:cs="Arial"/>
                <w:sz w:val="20"/>
                <w:szCs w:val="20"/>
                <w:lang w:val="uk-UA"/>
              </w:rPr>
              <w:t>А</w:t>
            </w:r>
            <w:r w:rsidR="006B3984" w:rsidRPr="006B3984">
              <w:rPr>
                <w:rFonts w:ascii="Arial" w:hAnsi="Arial" w:cs="Arial"/>
                <w:sz w:val="20"/>
                <w:szCs w:val="20"/>
                <w:lang w:val="uk-UA"/>
              </w:rPr>
              <w:t>дреса</w:t>
            </w:r>
            <w:r w:rsidR="002C0D8D" w:rsidRPr="006B3984">
              <w:rPr>
                <w:rFonts w:ascii="Arial" w:hAnsi="Arial" w:cs="Arial"/>
                <w:sz w:val="20"/>
                <w:szCs w:val="20"/>
                <w:lang w:val="uk-UA"/>
              </w:rPr>
              <w:t xml:space="preserve">: </w:t>
            </w:r>
            <w:r w:rsidR="006B3984" w:rsidRPr="006B3984">
              <w:rPr>
                <w:rFonts w:ascii="Arial" w:hAnsi="Arial" w:cs="Arial"/>
                <w:sz w:val="20"/>
                <w:szCs w:val="20"/>
                <w:lang w:val="uk-UA"/>
              </w:rPr>
              <w:t xml:space="preserve">пр-т Перемоги, </w:t>
            </w:r>
            <w:r w:rsidR="002C0D8D" w:rsidRPr="006B3984">
              <w:rPr>
                <w:rFonts w:ascii="Arial" w:hAnsi="Arial" w:cs="Arial"/>
                <w:sz w:val="20"/>
                <w:szCs w:val="20"/>
                <w:lang w:val="uk-UA"/>
              </w:rPr>
              <w:t>40-</w:t>
            </w:r>
            <w:r w:rsidR="006B3984" w:rsidRPr="006B3984">
              <w:rPr>
                <w:rFonts w:ascii="Arial" w:hAnsi="Arial" w:cs="Arial"/>
                <w:sz w:val="20"/>
                <w:szCs w:val="20"/>
                <w:lang w:val="uk-UA"/>
              </w:rPr>
              <w:t>Б, Київ, 03057, Україна</w:t>
            </w:r>
          </w:p>
          <w:p w:rsidR="002C0D8D" w:rsidRPr="006B3984" w:rsidRDefault="005E2E4F" w:rsidP="002C0D8D">
            <w:pPr>
              <w:rPr>
                <w:rFonts w:ascii="Arial" w:hAnsi="Arial" w:cs="Arial"/>
                <w:sz w:val="20"/>
                <w:szCs w:val="20"/>
                <w:lang w:val="uk-UA"/>
              </w:rPr>
            </w:pPr>
            <w:r>
              <w:rPr>
                <w:rFonts w:ascii="Arial" w:hAnsi="Arial" w:cs="Arial"/>
                <w:sz w:val="20"/>
                <w:szCs w:val="20"/>
                <w:lang w:val="uk-UA"/>
              </w:rPr>
              <w:t>Т</w:t>
            </w:r>
            <w:r w:rsidR="006B3984" w:rsidRPr="006B3984">
              <w:rPr>
                <w:rFonts w:ascii="Arial" w:hAnsi="Arial" w:cs="Arial"/>
                <w:sz w:val="20"/>
                <w:szCs w:val="20"/>
                <w:lang w:val="uk-UA"/>
              </w:rPr>
              <w:t>ел</w:t>
            </w:r>
            <w:r w:rsidR="002C0D8D" w:rsidRPr="006B3984">
              <w:rPr>
                <w:rFonts w:ascii="Arial" w:hAnsi="Arial" w:cs="Arial"/>
                <w:sz w:val="20"/>
                <w:szCs w:val="20"/>
                <w:lang w:val="uk-UA"/>
              </w:rPr>
              <w:t>.: 044</w:t>
            </w:r>
            <w:r w:rsidR="006B3984" w:rsidRPr="006B3984">
              <w:rPr>
                <w:rFonts w:ascii="Arial" w:hAnsi="Arial" w:cs="Arial"/>
                <w:sz w:val="20"/>
                <w:szCs w:val="20"/>
                <w:lang w:val="uk-UA"/>
              </w:rPr>
              <w:t> </w:t>
            </w:r>
            <w:r w:rsidR="002C0D8D" w:rsidRPr="006B3984">
              <w:rPr>
                <w:rFonts w:ascii="Arial" w:hAnsi="Arial" w:cs="Arial"/>
                <w:sz w:val="20"/>
                <w:szCs w:val="20"/>
                <w:lang w:val="uk-UA"/>
              </w:rPr>
              <w:t>458</w:t>
            </w:r>
            <w:r w:rsidR="006B3984" w:rsidRPr="006B3984">
              <w:rPr>
                <w:rFonts w:ascii="Arial" w:hAnsi="Arial" w:cs="Arial"/>
                <w:sz w:val="20"/>
                <w:szCs w:val="20"/>
                <w:lang w:val="uk-UA"/>
              </w:rPr>
              <w:t xml:space="preserve"> </w:t>
            </w:r>
            <w:r w:rsidR="002C0D8D" w:rsidRPr="006B3984">
              <w:rPr>
                <w:rFonts w:ascii="Arial" w:hAnsi="Arial" w:cs="Arial"/>
                <w:sz w:val="20"/>
                <w:szCs w:val="20"/>
                <w:lang w:val="uk-UA"/>
              </w:rPr>
              <w:t xml:space="preserve">4621; </w:t>
            </w:r>
            <w:r w:rsidR="006B3984" w:rsidRPr="006B3984">
              <w:rPr>
                <w:rFonts w:ascii="Arial" w:hAnsi="Arial" w:cs="Arial"/>
                <w:sz w:val="20"/>
                <w:szCs w:val="20"/>
                <w:lang w:val="uk-UA"/>
              </w:rPr>
              <w:t xml:space="preserve">044 </w:t>
            </w:r>
            <w:r w:rsidR="002C0D8D" w:rsidRPr="006B3984">
              <w:rPr>
                <w:rFonts w:ascii="Arial" w:hAnsi="Arial" w:cs="Arial"/>
                <w:sz w:val="20"/>
                <w:szCs w:val="20"/>
                <w:lang w:val="uk-UA"/>
              </w:rPr>
              <w:t>456</w:t>
            </w:r>
            <w:r w:rsidR="006B3984" w:rsidRPr="006B3984">
              <w:rPr>
                <w:rFonts w:ascii="Arial" w:hAnsi="Arial" w:cs="Arial"/>
                <w:sz w:val="20"/>
                <w:szCs w:val="20"/>
                <w:lang w:val="uk-UA"/>
              </w:rPr>
              <w:t xml:space="preserve"> </w:t>
            </w:r>
            <w:r w:rsidR="002C0D8D" w:rsidRPr="006B3984">
              <w:rPr>
                <w:rFonts w:ascii="Arial" w:hAnsi="Arial" w:cs="Arial"/>
                <w:sz w:val="20"/>
                <w:szCs w:val="20"/>
                <w:lang w:val="uk-UA"/>
              </w:rPr>
              <w:t>3802</w:t>
            </w:r>
          </w:p>
          <w:p w:rsidR="002C0D8D" w:rsidRPr="006B3984" w:rsidRDefault="005E2E4F" w:rsidP="002C0D8D">
            <w:pPr>
              <w:rPr>
                <w:rFonts w:ascii="Arial" w:hAnsi="Arial" w:cs="Arial"/>
                <w:sz w:val="20"/>
                <w:szCs w:val="20"/>
                <w:lang w:val="uk-UA"/>
              </w:rPr>
            </w:pPr>
            <w:r>
              <w:rPr>
                <w:rFonts w:ascii="Arial" w:hAnsi="Arial" w:cs="Arial"/>
                <w:sz w:val="20"/>
                <w:szCs w:val="20"/>
                <w:lang w:val="uk-UA"/>
              </w:rPr>
              <w:t>р/р №</w:t>
            </w:r>
            <w:r w:rsidR="006B3984">
              <w:rPr>
                <w:rFonts w:ascii="Arial" w:hAnsi="Arial" w:cs="Arial"/>
                <w:sz w:val="20"/>
                <w:szCs w:val="20"/>
                <w:lang w:val="uk-UA"/>
              </w:rPr>
              <w:t xml:space="preserve"> </w:t>
            </w:r>
            <w:r w:rsidR="006B3984" w:rsidRPr="006B3984">
              <w:rPr>
                <w:rFonts w:ascii="Arial" w:hAnsi="Arial" w:cs="Arial"/>
                <w:sz w:val="20"/>
                <w:szCs w:val="20"/>
                <w:lang w:val="uk-UA"/>
              </w:rPr>
              <w:t>2600</w:t>
            </w:r>
            <w:r w:rsidR="006B3984">
              <w:rPr>
                <w:rFonts w:ascii="Arial" w:hAnsi="Arial" w:cs="Arial"/>
                <w:sz w:val="20"/>
                <w:szCs w:val="20"/>
                <w:lang w:val="uk-UA"/>
              </w:rPr>
              <w:t> </w:t>
            </w:r>
            <w:r w:rsidR="006B3984" w:rsidRPr="006B3984">
              <w:rPr>
                <w:rFonts w:ascii="Arial" w:hAnsi="Arial" w:cs="Arial"/>
                <w:sz w:val="20"/>
                <w:szCs w:val="20"/>
                <w:lang w:val="uk-UA"/>
              </w:rPr>
              <w:t>2</w:t>
            </w:r>
            <w:r w:rsidR="006B3984">
              <w:rPr>
                <w:rFonts w:ascii="Arial" w:hAnsi="Arial" w:cs="Arial"/>
                <w:sz w:val="20"/>
                <w:szCs w:val="20"/>
                <w:lang w:val="uk-UA"/>
              </w:rPr>
              <w:t> </w:t>
            </w:r>
            <w:r w:rsidR="006B3984" w:rsidRPr="006B3984">
              <w:rPr>
                <w:rFonts w:ascii="Arial" w:hAnsi="Arial" w:cs="Arial"/>
                <w:sz w:val="20"/>
                <w:szCs w:val="20"/>
                <w:lang w:val="uk-UA"/>
              </w:rPr>
              <w:t>901325497</w:t>
            </w:r>
          </w:p>
          <w:p w:rsidR="002C0D8D" w:rsidRPr="006B3984" w:rsidRDefault="006B3984" w:rsidP="002C0D8D">
            <w:pPr>
              <w:rPr>
                <w:rFonts w:ascii="Arial" w:hAnsi="Arial" w:cs="Arial"/>
                <w:sz w:val="20"/>
                <w:szCs w:val="20"/>
                <w:lang w:val="uk-UA"/>
              </w:rPr>
            </w:pPr>
            <w:r w:rsidRPr="006B3984">
              <w:rPr>
                <w:rFonts w:ascii="Arial" w:hAnsi="Arial" w:cs="Arial"/>
                <w:sz w:val="20"/>
                <w:szCs w:val="20"/>
                <w:lang w:val="uk-UA"/>
              </w:rPr>
              <w:t>Банк отримувача</w:t>
            </w:r>
            <w:r w:rsidR="002C0D8D" w:rsidRPr="006B3984">
              <w:rPr>
                <w:rFonts w:ascii="Arial" w:hAnsi="Arial" w:cs="Arial"/>
                <w:sz w:val="20"/>
                <w:szCs w:val="20"/>
                <w:lang w:val="uk-UA"/>
              </w:rPr>
              <w:t>: OTP Bank</w:t>
            </w:r>
          </w:p>
          <w:p w:rsidR="002C0D8D" w:rsidRPr="006B3984" w:rsidRDefault="006B3984" w:rsidP="002C0D8D">
            <w:pPr>
              <w:rPr>
                <w:rFonts w:ascii="Arial" w:hAnsi="Arial" w:cs="Arial"/>
                <w:sz w:val="20"/>
                <w:szCs w:val="20"/>
                <w:lang w:val="uk-UA"/>
              </w:rPr>
            </w:pPr>
            <w:r>
              <w:rPr>
                <w:rFonts w:ascii="Arial" w:hAnsi="Arial" w:cs="Arial"/>
                <w:sz w:val="20"/>
                <w:szCs w:val="20"/>
                <w:lang w:val="uk-UA"/>
              </w:rPr>
              <w:t xml:space="preserve">вул. Жилянська, </w:t>
            </w:r>
            <w:r w:rsidR="002C0D8D" w:rsidRPr="006B3984">
              <w:rPr>
                <w:rFonts w:ascii="Arial" w:hAnsi="Arial" w:cs="Arial"/>
                <w:sz w:val="20"/>
                <w:szCs w:val="20"/>
                <w:lang w:val="uk-UA"/>
              </w:rPr>
              <w:t xml:space="preserve">43, </w:t>
            </w:r>
            <w:r>
              <w:rPr>
                <w:rFonts w:ascii="Arial" w:hAnsi="Arial" w:cs="Arial"/>
                <w:sz w:val="20"/>
                <w:szCs w:val="20"/>
                <w:lang w:val="uk-UA"/>
              </w:rPr>
              <w:t xml:space="preserve">Київ, </w:t>
            </w:r>
            <w:r w:rsidR="002C0D8D" w:rsidRPr="006B3984">
              <w:rPr>
                <w:rFonts w:ascii="Arial" w:hAnsi="Arial" w:cs="Arial"/>
                <w:sz w:val="20"/>
                <w:szCs w:val="20"/>
                <w:lang w:val="uk-UA"/>
              </w:rPr>
              <w:t xml:space="preserve">01033, </w:t>
            </w:r>
            <w:r>
              <w:rPr>
                <w:rFonts w:ascii="Arial" w:hAnsi="Arial" w:cs="Arial"/>
                <w:sz w:val="20"/>
                <w:szCs w:val="20"/>
                <w:lang w:val="uk-UA"/>
              </w:rPr>
              <w:t>Україна</w:t>
            </w:r>
          </w:p>
          <w:p w:rsidR="002C0D8D" w:rsidRPr="006B3984" w:rsidRDefault="002C0D8D" w:rsidP="002C0D8D">
            <w:pPr>
              <w:rPr>
                <w:rFonts w:ascii="Arial" w:hAnsi="Arial" w:cs="Arial"/>
                <w:sz w:val="20"/>
                <w:szCs w:val="20"/>
                <w:lang w:val="uk-UA"/>
              </w:rPr>
            </w:pPr>
            <w:r w:rsidRPr="006B3984">
              <w:rPr>
                <w:rFonts w:ascii="Arial" w:hAnsi="Arial" w:cs="Arial"/>
                <w:sz w:val="20"/>
                <w:szCs w:val="20"/>
                <w:lang w:val="uk-UA"/>
              </w:rPr>
              <w:t>S.W.I.F.T.</w:t>
            </w:r>
            <w:r w:rsidR="006B3984">
              <w:rPr>
                <w:rFonts w:ascii="Arial" w:hAnsi="Arial" w:cs="Arial"/>
                <w:sz w:val="20"/>
                <w:szCs w:val="20"/>
                <w:lang w:val="uk-UA"/>
              </w:rPr>
              <w:t xml:space="preserve"> код</w:t>
            </w:r>
            <w:r w:rsidRPr="006B3984">
              <w:rPr>
                <w:rFonts w:ascii="Arial" w:hAnsi="Arial" w:cs="Arial"/>
                <w:sz w:val="20"/>
                <w:szCs w:val="20"/>
                <w:lang w:val="uk-UA"/>
              </w:rPr>
              <w:t>: OTPVUAUK</w:t>
            </w:r>
          </w:p>
          <w:p w:rsidR="002C0D8D" w:rsidRPr="006B3984" w:rsidRDefault="006B3984" w:rsidP="002C0D8D">
            <w:pPr>
              <w:rPr>
                <w:rFonts w:ascii="Arial" w:hAnsi="Arial" w:cs="Arial"/>
                <w:sz w:val="20"/>
                <w:szCs w:val="20"/>
                <w:lang w:val="uk-UA"/>
              </w:rPr>
            </w:pPr>
            <w:r>
              <w:rPr>
                <w:rFonts w:ascii="Arial" w:hAnsi="Arial" w:cs="Arial"/>
                <w:sz w:val="20"/>
                <w:szCs w:val="20"/>
                <w:lang w:val="uk-UA"/>
              </w:rPr>
              <w:t>Банк-кореспондент</w:t>
            </w:r>
            <w:r w:rsidR="002C0D8D" w:rsidRPr="006B3984">
              <w:rPr>
                <w:rFonts w:ascii="Arial" w:hAnsi="Arial" w:cs="Arial"/>
                <w:sz w:val="20"/>
                <w:szCs w:val="20"/>
                <w:lang w:val="uk-UA"/>
              </w:rPr>
              <w:t>: DEUTSCHE BANK AG</w:t>
            </w:r>
          </w:p>
          <w:p w:rsidR="002C0D8D" w:rsidRPr="006B3984" w:rsidRDefault="002C0D8D" w:rsidP="002C0D8D">
            <w:pPr>
              <w:rPr>
                <w:rFonts w:ascii="Arial" w:hAnsi="Arial" w:cs="Arial"/>
                <w:sz w:val="20"/>
                <w:szCs w:val="20"/>
                <w:lang w:val="uk-UA"/>
              </w:rPr>
            </w:pPr>
            <w:r w:rsidRPr="006B3984">
              <w:rPr>
                <w:rFonts w:ascii="Arial" w:hAnsi="Arial" w:cs="Arial"/>
                <w:sz w:val="20"/>
                <w:szCs w:val="20"/>
                <w:lang w:val="uk-UA"/>
              </w:rPr>
              <w:t>Frankfurt am Main, GERMANY</w:t>
            </w:r>
          </w:p>
          <w:p w:rsidR="002C0D8D" w:rsidRPr="006B3984" w:rsidRDefault="002C0D8D" w:rsidP="002C0D8D">
            <w:pPr>
              <w:rPr>
                <w:rFonts w:ascii="Arial" w:hAnsi="Arial" w:cs="Arial"/>
                <w:sz w:val="20"/>
                <w:szCs w:val="20"/>
                <w:lang w:val="uk-UA"/>
              </w:rPr>
            </w:pPr>
            <w:r w:rsidRPr="006B3984">
              <w:rPr>
                <w:rFonts w:ascii="Arial" w:hAnsi="Arial" w:cs="Arial"/>
                <w:sz w:val="20"/>
                <w:szCs w:val="20"/>
                <w:lang w:val="uk-UA"/>
              </w:rPr>
              <w:t xml:space="preserve">S.W.I.F.T. </w:t>
            </w:r>
            <w:r w:rsidR="006B3984">
              <w:rPr>
                <w:rFonts w:ascii="Arial" w:hAnsi="Arial" w:cs="Arial"/>
                <w:sz w:val="20"/>
                <w:szCs w:val="20"/>
                <w:lang w:val="uk-UA"/>
              </w:rPr>
              <w:t>код</w:t>
            </w:r>
            <w:r w:rsidRPr="006B3984">
              <w:rPr>
                <w:rFonts w:ascii="Arial" w:hAnsi="Arial" w:cs="Arial"/>
                <w:sz w:val="20"/>
                <w:szCs w:val="20"/>
                <w:lang w:val="uk-UA"/>
              </w:rPr>
              <w:t>: DEUTDEFF</w:t>
            </w:r>
          </w:p>
          <w:p w:rsidR="009F6D3F" w:rsidRPr="006B3984" w:rsidRDefault="005E2E4F" w:rsidP="002C0D8D">
            <w:pPr>
              <w:rPr>
                <w:rFonts w:ascii="Arial" w:hAnsi="Arial" w:cs="Arial"/>
                <w:sz w:val="20"/>
                <w:szCs w:val="20"/>
                <w:lang w:val="uk-UA"/>
              </w:rPr>
            </w:pPr>
            <w:r>
              <w:rPr>
                <w:rFonts w:ascii="Arial" w:hAnsi="Arial" w:cs="Arial"/>
                <w:sz w:val="20"/>
                <w:szCs w:val="20"/>
                <w:lang w:val="uk-UA"/>
              </w:rPr>
              <w:t>к</w:t>
            </w:r>
            <w:r w:rsidR="006B3984">
              <w:rPr>
                <w:rFonts w:ascii="Arial" w:hAnsi="Arial" w:cs="Arial"/>
                <w:sz w:val="20"/>
                <w:szCs w:val="20"/>
                <w:lang w:val="uk-UA"/>
              </w:rPr>
              <w:t>/р № </w:t>
            </w:r>
            <w:r w:rsidR="002C0D8D" w:rsidRPr="006B3984">
              <w:rPr>
                <w:rFonts w:ascii="Arial" w:hAnsi="Arial" w:cs="Arial"/>
                <w:sz w:val="20"/>
                <w:szCs w:val="20"/>
                <w:lang w:val="uk-UA"/>
              </w:rPr>
              <w:t>100</w:t>
            </w:r>
            <w:r w:rsidR="006B3984">
              <w:rPr>
                <w:rFonts w:ascii="Arial" w:hAnsi="Arial" w:cs="Arial"/>
                <w:sz w:val="20"/>
                <w:szCs w:val="20"/>
                <w:lang w:val="uk-UA"/>
              </w:rPr>
              <w:t> </w:t>
            </w:r>
            <w:r w:rsidR="002C0D8D" w:rsidRPr="006B3984">
              <w:rPr>
                <w:rFonts w:ascii="Arial" w:hAnsi="Arial" w:cs="Arial"/>
                <w:sz w:val="20"/>
                <w:szCs w:val="20"/>
                <w:lang w:val="uk-UA"/>
              </w:rPr>
              <w:t>9474974</w:t>
            </w:r>
            <w:r w:rsidR="006B3984">
              <w:rPr>
                <w:rFonts w:ascii="Arial" w:hAnsi="Arial" w:cs="Arial"/>
                <w:sz w:val="20"/>
                <w:szCs w:val="20"/>
                <w:lang w:val="uk-UA"/>
              </w:rPr>
              <w:t> </w:t>
            </w:r>
            <w:r w:rsidR="002C0D8D" w:rsidRPr="006B3984">
              <w:rPr>
                <w:rFonts w:ascii="Arial" w:hAnsi="Arial" w:cs="Arial"/>
                <w:sz w:val="20"/>
                <w:szCs w:val="20"/>
                <w:lang w:val="uk-UA"/>
              </w:rPr>
              <w:t>0000</w:t>
            </w:r>
          </w:p>
          <w:p w:rsidR="009F6D3F" w:rsidRPr="00880D16" w:rsidRDefault="009F6D3F" w:rsidP="009F6D3F">
            <w:pPr>
              <w:rPr>
                <w:rFonts w:ascii="Arial" w:hAnsi="Arial" w:cs="Arial"/>
                <w:sz w:val="20"/>
                <w:szCs w:val="20"/>
                <w:lang w:val="uk-UA"/>
              </w:rPr>
            </w:pPr>
          </w:p>
          <w:p w:rsidR="00FB33C9" w:rsidRPr="00880D16" w:rsidRDefault="009F6D3F" w:rsidP="00AB2324">
            <w:pPr>
              <w:tabs>
                <w:tab w:val="left" w:pos="1306"/>
                <w:tab w:val="left" w:pos="3295"/>
              </w:tabs>
              <w:spacing w:after="200"/>
              <w:rPr>
                <w:rFonts w:ascii="Arial" w:hAnsi="Arial" w:cs="Arial"/>
                <w:b/>
                <w:sz w:val="20"/>
                <w:szCs w:val="20"/>
                <w:lang w:val="uk-UA"/>
              </w:rPr>
            </w:pPr>
            <w:r w:rsidRPr="00880D16">
              <w:rPr>
                <w:rFonts w:ascii="Arial" w:hAnsi="Arial" w:cs="Arial"/>
                <w:sz w:val="20"/>
                <w:szCs w:val="20"/>
                <w:lang w:val="uk-UA"/>
              </w:rPr>
              <w:t>Фінансовий директор</w:t>
            </w:r>
            <w:r w:rsidRPr="00880D16">
              <w:rPr>
                <w:rFonts w:ascii="Arial" w:hAnsi="Arial" w:cs="Arial"/>
                <w:sz w:val="20"/>
                <w:szCs w:val="20"/>
                <w:lang w:val="uk-UA"/>
              </w:rPr>
              <w:tab/>
              <w:t>Г.</w:t>
            </w:r>
            <w:r w:rsidRPr="00880D16">
              <w:rPr>
                <w:rFonts w:ascii="Arial" w:hAnsi="Arial" w:cs="Arial"/>
                <w:sz w:val="20"/>
                <w:szCs w:val="20"/>
                <w:lang w:val="en-US"/>
              </w:rPr>
              <w:t> </w:t>
            </w:r>
            <w:r w:rsidRPr="00880D16">
              <w:rPr>
                <w:rFonts w:ascii="Arial" w:hAnsi="Arial" w:cs="Arial"/>
                <w:sz w:val="20"/>
                <w:szCs w:val="20"/>
                <w:lang w:val="uk-UA"/>
              </w:rPr>
              <w:t>В.</w:t>
            </w:r>
            <w:r w:rsidRPr="00880D16">
              <w:rPr>
                <w:rFonts w:ascii="Arial" w:hAnsi="Arial" w:cs="Arial"/>
                <w:sz w:val="20"/>
                <w:szCs w:val="20"/>
                <w:lang w:val="en-US"/>
              </w:rPr>
              <w:t> </w:t>
            </w:r>
            <w:r w:rsidRPr="006B3984">
              <w:rPr>
                <w:rFonts w:ascii="Arial" w:hAnsi="Arial" w:cs="Arial"/>
                <w:sz w:val="20"/>
                <w:szCs w:val="20"/>
                <w:lang w:val="uk-UA"/>
              </w:rPr>
              <w:t>Г</w:t>
            </w:r>
            <w:r w:rsidRPr="00880D16">
              <w:rPr>
                <w:rFonts w:ascii="Arial" w:hAnsi="Arial" w:cs="Arial"/>
                <w:sz w:val="20"/>
                <w:szCs w:val="20"/>
                <w:lang w:val="uk-UA"/>
              </w:rPr>
              <w:t>риневич</w:t>
            </w:r>
          </w:p>
        </w:tc>
        <w:tc>
          <w:tcPr>
            <w:tcW w:w="284" w:type="dxa"/>
          </w:tcPr>
          <w:p w:rsidR="00FB33C9" w:rsidRPr="006B3984" w:rsidRDefault="00FB33C9" w:rsidP="003E5749">
            <w:pPr>
              <w:jc w:val="center"/>
              <w:rPr>
                <w:rFonts w:ascii="Arial" w:hAnsi="Arial" w:cs="Arial"/>
                <w:b/>
                <w:sz w:val="20"/>
                <w:szCs w:val="20"/>
                <w:lang w:val="uk-UA"/>
              </w:rPr>
            </w:pPr>
          </w:p>
        </w:tc>
        <w:tc>
          <w:tcPr>
            <w:tcW w:w="5386" w:type="dxa"/>
          </w:tcPr>
          <w:p w:rsidR="003D2205" w:rsidRPr="003D2205" w:rsidRDefault="003D2205" w:rsidP="003D2205">
            <w:pPr>
              <w:tabs>
                <w:tab w:val="left" w:pos="317"/>
                <w:tab w:val="left" w:pos="3053"/>
              </w:tabs>
              <w:jc w:val="both"/>
              <w:rPr>
                <w:rFonts w:ascii="Arial" w:hAnsi="Arial" w:cs="Arial"/>
                <w:b/>
                <w:sz w:val="20"/>
                <w:szCs w:val="20"/>
                <w:lang w:val="en-GB"/>
              </w:rPr>
            </w:pPr>
            <w:r w:rsidRPr="003D2205">
              <w:rPr>
                <w:rFonts w:ascii="Arial" w:hAnsi="Arial" w:cs="Arial"/>
                <w:b/>
                <w:sz w:val="20"/>
                <w:szCs w:val="20"/>
                <w:lang w:val="en-GB"/>
              </w:rPr>
              <w:t>CUSTOMER</w:t>
            </w:r>
          </w:p>
          <w:p w:rsidR="003D2205" w:rsidRPr="003D2205" w:rsidRDefault="003D2205" w:rsidP="003D2205">
            <w:pPr>
              <w:tabs>
                <w:tab w:val="left" w:pos="317"/>
                <w:tab w:val="left" w:pos="3053"/>
              </w:tabs>
              <w:jc w:val="both"/>
              <w:rPr>
                <w:rFonts w:ascii="Arial" w:hAnsi="Arial" w:cs="Arial"/>
                <w:b/>
                <w:sz w:val="20"/>
                <w:szCs w:val="20"/>
                <w:lang w:val="en-GB"/>
              </w:rPr>
            </w:pPr>
            <w:r w:rsidRPr="003D2205">
              <w:rPr>
                <w:rFonts w:ascii="Arial" w:hAnsi="Arial" w:cs="Arial"/>
                <w:b/>
                <w:sz w:val="20"/>
                <w:szCs w:val="20"/>
                <w:lang w:val="en-GB"/>
              </w:rPr>
              <w:t>________________________________</w:t>
            </w:r>
          </w:p>
          <w:p w:rsidR="003D2205" w:rsidRPr="003D2205" w:rsidRDefault="003D2205" w:rsidP="003D2205">
            <w:pPr>
              <w:tabs>
                <w:tab w:val="left" w:pos="317"/>
                <w:tab w:val="left" w:pos="3053"/>
              </w:tabs>
              <w:jc w:val="both"/>
              <w:rPr>
                <w:rFonts w:ascii="Arial" w:hAnsi="Arial" w:cs="Arial"/>
                <w:b/>
                <w:sz w:val="20"/>
                <w:szCs w:val="20"/>
                <w:lang w:val="en-GB"/>
              </w:rPr>
            </w:pPr>
            <w:r w:rsidRPr="003D2205">
              <w:rPr>
                <w:rFonts w:ascii="Arial" w:hAnsi="Arial" w:cs="Arial"/>
                <w:b/>
                <w:sz w:val="20"/>
                <w:szCs w:val="20"/>
                <w:lang w:val="en-GB"/>
              </w:rPr>
              <w:t>________________________________</w:t>
            </w:r>
          </w:p>
          <w:p w:rsidR="003D2205" w:rsidRPr="003D2205" w:rsidRDefault="003D2205" w:rsidP="003D2205">
            <w:pPr>
              <w:tabs>
                <w:tab w:val="left" w:pos="317"/>
                <w:tab w:val="left" w:pos="3053"/>
              </w:tabs>
              <w:jc w:val="both"/>
              <w:rPr>
                <w:rFonts w:ascii="Arial" w:hAnsi="Arial" w:cs="Arial"/>
                <w:b/>
                <w:sz w:val="20"/>
                <w:szCs w:val="20"/>
                <w:lang w:val="en-GB"/>
              </w:rPr>
            </w:pPr>
            <w:r w:rsidRPr="003D2205">
              <w:rPr>
                <w:rFonts w:ascii="Arial" w:hAnsi="Arial" w:cs="Arial"/>
                <w:b/>
                <w:sz w:val="20"/>
                <w:szCs w:val="20"/>
                <w:lang w:val="en-GB"/>
              </w:rPr>
              <w:t>________________________________</w:t>
            </w:r>
          </w:p>
          <w:p w:rsidR="003D2205" w:rsidRPr="003D2205" w:rsidRDefault="003D2205" w:rsidP="003D2205">
            <w:pPr>
              <w:tabs>
                <w:tab w:val="left" w:pos="317"/>
                <w:tab w:val="left" w:pos="3053"/>
              </w:tabs>
              <w:jc w:val="both"/>
              <w:rPr>
                <w:rFonts w:ascii="Arial" w:hAnsi="Arial" w:cs="Arial"/>
                <w:b/>
                <w:sz w:val="20"/>
                <w:szCs w:val="20"/>
                <w:lang w:val="en-GB"/>
              </w:rPr>
            </w:pPr>
            <w:r w:rsidRPr="003D2205">
              <w:rPr>
                <w:rFonts w:ascii="Arial" w:hAnsi="Arial" w:cs="Arial"/>
                <w:b/>
                <w:sz w:val="20"/>
                <w:szCs w:val="20"/>
                <w:lang w:val="en-GB"/>
              </w:rPr>
              <w:t>________________________________</w:t>
            </w:r>
          </w:p>
          <w:p w:rsidR="003D2205" w:rsidRPr="003D2205" w:rsidRDefault="003D2205" w:rsidP="003D2205">
            <w:pPr>
              <w:tabs>
                <w:tab w:val="left" w:pos="317"/>
                <w:tab w:val="left" w:pos="3053"/>
              </w:tabs>
              <w:jc w:val="both"/>
              <w:rPr>
                <w:rFonts w:ascii="Arial" w:hAnsi="Arial" w:cs="Arial"/>
                <w:b/>
                <w:sz w:val="20"/>
                <w:szCs w:val="20"/>
                <w:lang w:val="en-GB"/>
              </w:rPr>
            </w:pPr>
            <w:r w:rsidRPr="003D2205">
              <w:rPr>
                <w:rFonts w:ascii="Arial" w:hAnsi="Arial" w:cs="Arial"/>
                <w:b/>
                <w:sz w:val="20"/>
                <w:szCs w:val="20"/>
                <w:lang w:val="en-GB"/>
              </w:rPr>
              <w:t>________________________________</w:t>
            </w:r>
          </w:p>
          <w:p w:rsidR="003D2205" w:rsidRPr="003D2205" w:rsidRDefault="003D2205" w:rsidP="003D2205">
            <w:pPr>
              <w:tabs>
                <w:tab w:val="left" w:pos="317"/>
                <w:tab w:val="left" w:pos="3053"/>
              </w:tabs>
              <w:jc w:val="both"/>
              <w:rPr>
                <w:rFonts w:ascii="Arial" w:hAnsi="Arial" w:cs="Arial"/>
                <w:b/>
                <w:sz w:val="20"/>
                <w:szCs w:val="20"/>
                <w:lang w:val="en-GB"/>
              </w:rPr>
            </w:pPr>
            <w:r w:rsidRPr="003D2205">
              <w:rPr>
                <w:rFonts w:ascii="Arial" w:hAnsi="Arial" w:cs="Arial"/>
                <w:b/>
                <w:sz w:val="20"/>
                <w:szCs w:val="20"/>
                <w:lang w:val="en-GB"/>
              </w:rPr>
              <w:t>________________________________</w:t>
            </w:r>
          </w:p>
          <w:p w:rsidR="003D2205" w:rsidRPr="003D2205" w:rsidRDefault="003D2205" w:rsidP="003D2205">
            <w:pPr>
              <w:tabs>
                <w:tab w:val="left" w:pos="317"/>
                <w:tab w:val="left" w:pos="3053"/>
              </w:tabs>
              <w:jc w:val="both"/>
              <w:rPr>
                <w:rFonts w:ascii="Arial" w:hAnsi="Arial" w:cs="Arial"/>
                <w:b/>
                <w:sz w:val="20"/>
                <w:szCs w:val="20"/>
                <w:lang w:val="en-GB"/>
              </w:rPr>
            </w:pPr>
            <w:r w:rsidRPr="003D2205">
              <w:rPr>
                <w:rFonts w:ascii="Arial" w:hAnsi="Arial" w:cs="Arial"/>
                <w:b/>
                <w:sz w:val="20"/>
                <w:szCs w:val="20"/>
                <w:lang w:val="en-GB"/>
              </w:rPr>
              <w:t>________________________________</w:t>
            </w:r>
          </w:p>
          <w:p w:rsidR="003D2205" w:rsidRPr="003D2205" w:rsidRDefault="003D2205" w:rsidP="003D2205">
            <w:pPr>
              <w:tabs>
                <w:tab w:val="left" w:pos="317"/>
                <w:tab w:val="left" w:pos="3053"/>
              </w:tabs>
              <w:jc w:val="both"/>
              <w:rPr>
                <w:rFonts w:ascii="Arial" w:hAnsi="Arial" w:cs="Arial"/>
                <w:b/>
                <w:sz w:val="20"/>
                <w:szCs w:val="20"/>
                <w:lang w:val="en-GB"/>
              </w:rPr>
            </w:pPr>
          </w:p>
          <w:p w:rsidR="003D2205" w:rsidRDefault="003D2205" w:rsidP="003D2205">
            <w:pPr>
              <w:tabs>
                <w:tab w:val="left" w:pos="317"/>
                <w:tab w:val="left" w:pos="3053"/>
              </w:tabs>
              <w:jc w:val="both"/>
              <w:rPr>
                <w:rFonts w:ascii="Arial" w:hAnsi="Arial" w:cs="Arial"/>
                <w:b/>
                <w:sz w:val="20"/>
                <w:szCs w:val="20"/>
              </w:rPr>
            </w:pPr>
          </w:p>
          <w:p w:rsidR="003D2205" w:rsidRDefault="003D2205" w:rsidP="003D2205">
            <w:pPr>
              <w:tabs>
                <w:tab w:val="left" w:pos="317"/>
                <w:tab w:val="left" w:pos="3053"/>
              </w:tabs>
              <w:jc w:val="both"/>
              <w:rPr>
                <w:rFonts w:ascii="Arial" w:hAnsi="Arial" w:cs="Arial"/>
                <w:b/>
                <w:sz w:val="20"/>
                <w:szCs w:val="20"/>
              </w:rPr>
            </w:pPr>
          </w:p>
          <w:p w:rsidR="003D2205" w:rsidRDefault="003D2205" w:rsidP="003D2205">
            <w:pPr>
              <w:tabs>
                <w:tab w:val="left" w:pos="317"/>
                <w:tab w:val="left" w:pos="3053"/>
              </w:tabs>
              <w:jc w:val="both"/>
              <w:rPr>
                <w:rFonts w:ascii="Arial" w:hAnsi="Arial" w:cs="Arial"/>
                <w:b/>
                <w:sz w:val="20"/>
                <w:szCs w:val="20"/>
              </w:rPr>
            </w:pPr>
          </w:p>
          <w:p w:rsidR="003D2205" w:rsidRDefault="003D2205" w:rsidP="003D2205">
            <w:pPr>
              <w:tabs>
                <w:tab w:val="left" w:pos="317"/>
                <w:tab w:val="left" w:pos="3053"/>
              </w:tabs>
              <w:jc w:val="both"/>
              <w:rPr>
                <w:rFonts w:ascii="Arial" w:hAnsi="Arial" w:cs="Arial"/>
                <w:b/>
                <w:sz w:val="20"/>
                <w:szCs w:val="20"/>
              </w:rPr>
            </w:pPr>
          </w:p>
          <w:p w:rsidR="003D2205" w:rsidRPr="003D2205" w:rsidRDefault="003D2205" w:rsidP="003D2205">
            <w:pPr>
              <w:tabs>
                <w:tab w:val="left" w:pos="317"/>
                <w:tab w:val="left" w:pos="3053"/>
              </w:tabs>
              <w:jc w:val="both"/>
              <w:rPr>
                <w:rFonts w:ascii="Arial" w:hAnsi="Arial" w:cs="Arial"/>
                <w:b/>
                <w:sz w:val="20"/>
                <w:szCs w:val="20"/>
                <w:lang w:val="en-GB"/>
              </w:rPr>
            </w:pPr>
            <w:r w:rsidRPr="003D2205">
              <w:rPr>
                <w:rFonts w:ascii="Arial" w:hAnsi="Arial" w:cs="Arial"/>
                <w:b/>
                <w:sz w:val="20"/>
                <w:szCs w:val="20"/>
                <w:lang w:val="en-GB"/>
              </w:rPr>
              <w:t>Director</w:t>
            </w:r>
            <w:r w:rsidRPr="003D2205">
              <w:rPr>
                <w:rFonts w:ascii="Arial" w:hAnsi="Arial" w:cs="Arial"/>
                <w:b/>
                <w:sz w:val="20"/>
                <w:szCs w:val="20"/>
                <w:lang w:val="en-GB"/>
              </w:rPr>
              <w:tab/>
              <w:t>_______________</w:t>
            </w:r>
          </w:p>
          <w:p w:rsidR="00FB33C9" w:rsidRPr="006B3984" w:rsidRDefault="00FB33C9" w:rsidP="00AB2324">
            <w:pPr>
              <w:tabs>
                <w:tab w:val="left" w:pos="317"/>
                <w:tab w:val="left" w:pos="3053"/>
              </w:tabs>
              <w:spacing w:after="200"/>
              <w:jc w:val="both"/>
              <w:rPr>
                <w:rFonts w:ascii="Arial" w:hAnsi="Arial" w:cs="Arial"/>
                <w:b/>
                <w:sz w:val="20"/>
                <w:szCs w:val="20"/>
                <w:lang w:val="en-GB"/>
              </w:rPr>
            </w:pPr>
          </w:p>
        </w:tc>
      </w:tr>
      <w:tr w:rsidR="00FB33C9" w:rsidRPr="00880D16" w:rsidTr="00BC3C2A">
        <w:tc>
          <w:tcPr>
            <w:tcW w:w="5671" w:type="dxa"/>
          </w:tcPr>
          <w:p w:rsidR="00FB33C9" w:rsidRPr="00880D16" w:rsidRDefault="00FB33C9" w:rsidP="003D2205">
            <w:pPr>
              <w:rPr>
                <w:rFonts w:ascii="Arial" w:hAnsi="Arial" w:cs="Arial"/>
                <w:b/>
                <w:sz w:val="20"/>
                <w:szCs w:val="20"/>
                <w:lang w:val="uk-UA"/>
              </w:rPr>
            </w:pPr>
          </w:p>
        </w:tc>
        <w:tc>
          <w:tcPr>
            <w:tcW w:w="284" w:type="dxa"/>
          </w:tcPr>
          <w:p w:rsidR="00FB33C9" w:rsidRPr="00880D16" w:rsidRDefault="00FB33C9" w:rsidP="003E5749">
            <w:pPr>
              <w:jc w:val="center"/>
              <w:rPr>
                <w:rFonts w:ascii="Arial" w:hAnsi="Arial" w:cs="Arial"/>
                <w:b/>
                <w:sz w:val="20"/>
                <w:szCs w:val="20"/>
                <w:lang w:val="uk-UA"/>
              </w:rPr>
            </w:pPr>
          </w:p>
        </w:tc>
        <w:tc>
          <w:tcPr>
            <w:tcW w:w="5386" w:type="dxa"/>
          </w:tcPr>
          <w:p w:rsidR="009F6D3F" w:rsidRPr="00880D16" w:rsidRDefault="009F6D3F" w:rsidP="009F6D3F">
            <w:pPr>
              <w:tabs>
                <w:tab w:val="left" w:pos="3152"/>
              </w:tabs>
              <w:jc w:val="both"/>
              <w:rPr>
                <w:rFonts w:ascii="Arial" w:hAnsi="Arial" w:cs="Arial"/>
                <w:b/>
                <w:sz w:val="20"/>
                <w:szCs w:val="20"/>
                <w:lang w:val="en-GB"/>
              </w:rPr>
            </w:pPr>
          </w:p>
        </w:tc>
      </w:tr>
    </w:tbl>
    <w:p w:rsidR="005D5DEA" w:rsidRPr="00880D16" w:rsidRDefault="005D5DEA">
      <w:pPr>
        <w:rPr>
          <w:lang w:val="uk-UA"/>
        </w:rPr>
      </w:pPr>
    </w:p>
    <w:sectPr w:rsidR="005D5DEA" w:rsidRPr="00880D16" w:rsidSect="00BC3C2A">
      <w:pgSz w:w="11906" w:h="16838"/>
      <w:pgMar w:top="56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7970"/>
    <w:multiLevelType w:val="hybridMultilevel"/>
    <w:tmpl w:val="58E6D3D4"/>
    <w:lvl w:ilvl="0" w:tplc="E3109AA8">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315DC0"/>
    <w:multiLevelType w:val="hybridMultilevel"/>
    <w:tmpl w:val="B3E27FEE"/>
    <w:lvl w:ilvl="0" w:tplc="4E6AABB4">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DA"/>
    <w:rsid w:val="000143F6"/>
    <w:rsid w:val="000A0881"/>
    <w:rsid w:val="000B0C6C"/>
    <w:rsid w:val="000B45CE"/>
    <w:rsid w:val="000B4C95"/>
    <w:rsid w:val="000D76CD"/>
    <w:rsid w:val="001A0B38"/>
    <w:rsid w:val="001F00CB"/>
    <w:rsid w:val="001F3D2B"/>
    <w:rsid w:val="0026590F"/>
    <w:rsid w:val="002C0D8D"/>
    <w:rsid w:val="002C273B"/>
    <w:rsid w:val="002D72EE"/>
    <w:rsid w:val="003124EA"/>
    <w:rsid w:val="003750C3"/>
    <w:rsid w:val="003D2205"/>
    <w:rsid w:val="003E5749"/>
    <w:rsid w:val="003F61BF"/>
    <w:rsid w:val="00423478"/>
    <w:rsid w:val="0042658C"/>
    <w:rsid w:val="0043781F"/>
    <w:rsid w:val="00443936"/>
    <w:rsid w:val="0047667E"/>
    <w:rsid w:val="004B4C1C"/>
    <w:rsid w:val="004C0A3B"/>
    <w:rsid w:val="005148D5"/>
    <w:rsid w:val="00532773"/>
    <w:rsid w:val="00551F32"/>
    <w:rsid w:val="00552E41"/>
    <w:rsid w:val="0056396D"/>
    <w:rsid w:val="005D5DEA"/>
    <w:rsid w:val="005E2E4F"/>
    <w:rsid w:val="005E6093"/>
    <w:rsid w:val="006B3984"/>
    <w:rsid w:val="007573F0"/>
    <w:rsid w:val="00765F2D"/>
    <w:rsid w:val="007838AF"/>
    <w:rsid w:val="007A1D14"/>
    <w:rsid w:val="007C1EF5"/>
    <w:rsid w:val="007D3569"/>
    <w:rsid w:val="007E1D6A"/>
    <w:rsid w:val="00837443"/>
    <w:rsid w:val="00880D16"/>
    <w:rsid w:val="008C73E6"/>
    <w:rsid w:val="008F026A"/>
    <w:rsid w:val="00903484"/>
    <w:rsid w:val="0093059C"/>
    <w:rsid w:val="00975920"/>
    <w:rsid w:val="009A2DF0"/>
    <w:rsid w:val="009B4500"/>
    <w:rsid w:val="009F0512"/>
    <w:rsid w:val="009F6D3F"/>
    <w:rsid w:val="00A1008E"/>
    <w:rsid w:val="00A11093"/>
    <w:rsid w:val="00A245AB"/>
    <w:rsid w:val="00A26F73"/>
    <w:rsid w:val="00A9194E"/>
    <w:rsid w:val="00AB2324"/>
    <w:rsid w:val="00AC7346"/>
    <w:rsid w:val="00B35017"/>
    <w:rsid w:val="00B708D9"/>
    <w:rsid w:val="00BB7609"/>
    <w:rsid w:val="00BC3C2A"/>
    <w:rsid w:val="00BF757F"/>
    <w:rsid w:val="00C055C7"/>
    <w:rsid w:val="00C87DC9"/>
    <w:rsid w:val="00C958DA"/>
    <w:rsid w:val="00CE242B"/>
    <w:rsid w:val="00D0216F"/>
    <w:rsid w:val="00D15585"/>
    <w:rsid w:val="00DB320F"/>
    <w:rsid w:val="00E114DA"/>
    <w:rsid w:val="00E33A9F"/>
    <w:rsid w:val="00E45773"/>
    <w:rsid w:val="00E63FA1"/>
    <w:rsid w:val="00E80737"/>
    <w:rsid w:val="00EC669C"/>
    <w:rsid w:val="00F274CC"/>
    <w:rsid w:val="00F31276"/>
    <w:rsid w:val="00F87FA5"/>
    <w:rsid w:val="00FB33C9"/>
    <w:rsid w:val="00FE2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3781F"/>
    <w:rPr>
      <w:i/>
      <w:iCs/>
    </w:rPr>
  </w:style>
  <w:style w:type="character" w:styleId="a5">
    <w:name w:val="Hyperlink"/>
    <w:basedOn w:val="a0"/>
    <w:uiPriority w:val="99"/>
    <w:semiHidden/>
    <w:unhideWhenUsed/>
    <w:rsid w:val="009A2DF0"/>
    <w:rPr>
      <w:color w:val="0000FF"/>
      <w:u w:val="single"/>
    </w:rPr>
  </w:style>
  <w:style w:type="paragraph" w:styleId="a6">
    <w:name w:val="List Paragraph"/>
    <w:basedOn w:val="a"/>
    <w:uiPriority w:val="34"/>
    <w:qFormat/>
    <w:rsid w:val="00FB3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43781F"/>
    <w:rPr>
      <w:i/>
      <w:iCs/>
    </w:rPr>
  </w:style>
  <w:style w:type="character" w:styleId="a5">
    <w:name w:val="Hyperlink"/>
    <w:basedOn w:val="a0"/>
    <w:uiPriority w:val="99"/>
    <w:semiHidden/>
    <w:unhideWhenUsed/>
    <w:rsid w:val="009A2DF0"/>
    <w:rPr>
      <w:color w:val="0000FF"/>
      <w:u w:val="single"/>
    </w:rPr>
  </w:style>
  <w:style w:type="paragraph" w:styleId="a6">
    <w:name w:val="List Paragraph"/>
    <w:basedOn w:val="a"/>
    <w:uiPriority w:val="34"/>
    <w:qFormat/>
    <w:rsid w:val="00FB3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5792">
      <w:bodyDiv w:val="1"/>
      <w:marLeft w:val="0"/>
      <w:marRight w:val="0"/>
      <w:marTop w:val="0"/>
      <w:marBottom w:val="0"/>
      <w:divBdr>
        <w:top w:val="none" w:sz="0" w:space="0" w:color="auto"/>
        <w:left w:val="none" w:sz="0" w:space="0" w:color="auto"/>
        <w:bottom w:val="none" w:sz="0" w:space="0" w:color="auto"/>
        <w:right w:val="none" w:sz="0" w:space="0" w:color="auto"/>
      </w:divBdr>
    </w:div>
    <w:div w:id="1023243018">
      <w:bodyDiv w:val="1"/>
      <w:marLeft w:val="0"/>
      <w:marRight w:val="0"/>
      <w:marTop w:val="0"/>
      <w:marBottom w:val="0"/>
      <w:divBdr>
        <w:top w:val="none" w:sz="0" w:space="0" w:color="auto"/>
        <w:left w:val="none" w:sz="0" w:space="0" w:color="auto"/>
        <w:bottom w:val="none" w:sz="0" w:space="0" w:color="auto"/>
        <w:right w:val="none" w:sz="0" w:space="0" w:color="auto"/>
      </w:divBdr>
    </w:div>
    <w:div w:id="1226449025">
      <w:bodyDiv w:val="1"/>
      <w:marLeft w:val="0"/>
      <w:marRight w:val="0"/>
      <w:marTop w:val="0"/>
      <w:marBottom w:val="0"/>
      <w:divBdr>
        <w:top w:val="none" w:sz="0" w:space="0" w:color="auto"/>
        <w:left w:val="none" w:sz="0" w:space="0" w:color="auto"/>
        <w:bottom w:val="none" w:sz="0" w:space="0" w:color="auto"/>
        <w:right w:val="none" w:sz="0" w:space="0" w:color="auto"/>
      </w:divBdr>
    </w:div>
    <w:div w:id="1405638574">
      <w:bodyDiv w:val="1"/>
      <w:marLeft w:val="0"/>
      <w:marRight w:val="0"/>
      <w:marTop w:val="0"/>
      <w:marBottom w:val="0"/>
      <w:divBdr>
        <w:top w:val="none" w:sz="0" w:space="0" w:color="auto"/>
        <w:left w:val="none" w:sz="0" w:space="0" w:color="auto"/>
        <w:bottom w:val="none" w:sz="0" w:space="0" w:color="auto"/>
        <w:right w:val="none" w:sz="0" w:space="0" w:color="auto"/>
      </w:divBdr>
    </w:div>
    <w:div w:id="16694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F7CC-F865-45E4-8FA2-7FD7AA2B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7924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PC11</cp:lastModifiedBy>
  <cp:revision>2</cp:revision>
  <cp:lastPrinted>2017-10-12T06:32:00Z</cp:lastPrinted>
  <dcterms:created xsi:type="dcterms:W3CDTF">2017-10-12T11:37:00Z</dcterms:created>
  <dcterms:modified xsi:type="dcterms:W3CDTF">2017-10-12T11:37:00Z</dcterms:modified>
</cp:coreProperties>
</file>